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4B" w:rsidRDefault="0012764B" w:rsidP="0012764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OSNOVNA ŠKOLA BARTOLA KAŠIĆA</w:t>
      </w:r>
    </w:p>
    <w:p w:rsidR="0012764B" w:rsidRDefault="0012764B" w:rsidP="0012764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ZAGREB, </w:t>
      </w:r>
      <w:proofErr w:type="spellStart"/>
      <w:r>
        <w:rPr>
          <w:rFonts w:ascii="Times New Roman" w:hAnsi="Times New Roman" w:cs="Times New Roman"/>
        </w:rPr>
        <w:t>Vrisnička</w:t>
      </w:r>
      <w:proofErr w:type="spellEnd"/>
      <w:r>
        <w:rPr>
          <w:rFonts w:ascii="Times New Roman" w:hAnsi="Times New Roman" w:cs="Times New Roman"/>
        </w:rPr>
        <w:t xml:space="preserve"> 4</w:t>
      </w:r>
    </w:p>
    <w:p w:rsidR="0012764B" w:rsidRPr="003F7966" w:rsidRDefault="0012764B" w:rsidP="0012764B">
      <w:pPr>
        <w:pStyle w:val="Bezproreda"/>
        <w:rPr>
          <w:rFonts w:ascii="Times New Roman" w:hAnsi="Times New Roman" w:cs="Times New Roman"/>
        </w:rPr>
      </w:pPr>
      <w:r w:rsidRPr="003F7966">
        <w:rPr>
          <w:rFonts w:ascii="Times New Roman" w:hAnsi="Times New Roman" w:cs="Times New Roman"/>
        </w:rPr>
        <w:t>U Zagrebu,  03. svibnja 2016.</w:t>
      </w:r>
    </w:p>
    <w:p w:rsidR="0012764B" w:rsidRPr="003F7966" w:rsidRDefault="0012764B" w:rsidP="0012764B">
      <w:pPr>
        <w:pStyle w:val="Bezproreda"/>
        <w:rPr>
          <w:rFonts w:ascii="Times New Roman" w:hAnsi="Times New Roman" w:cs="Times New Roman"/>
        </w:rPr>
      </w:pPr>
      <w:r w:rsidRPr="003F7966">
        <w:rPr>
          <w:rFonts w:ascii="Times New Roman" w:hAnsi="Times New Roman" w:cs="Times New Roman"/>
        </w:rPr>
        <w:t>Klasa: 003-09/16-01/02</w:t>
      </w:r>
    </w:p>
    <w:p w:rsidR="0012764B" w:rsidRPr="003F7966" w:rsidRDefault="0012764B" w:rsidP="0012764B">
      <w:pPr>
        <w:pStyle w:val="Bezproreda"/>
        <w:rPr>
          <w:rFonts w:ascii="Times New Roman" w:hAnsi="Times New Roman" w:cs="Times New Roman"/>
        </w:rPr>
      </w:pPr>
      <w:proofErr w:type="spellStart"/>
      <w:r w:rsidRPr="003F7966">
        <w:rPr>
          <w:rFonts w:ascii="Times New Roman" w:hAnsi="Times New Roman" w:cs="Times New Roman"/>
        </w:rPr>
        <w:t>Urbroj</w:t>
      </w:r>
      <w:proofErr w:type="spellEnd"/>
      <w:r w:rsidRPr="003F7966">
        <w:rPr>
          <w:rFonts w:ascii="Times New Roman" w:hAnsi="Times New Roman" w:cs="Times New Roman"/>
        </w:rPr>
        <w:t>: 251-462-16-1</w:t>
      </w:r>
    </w:p>
    <w:p w:rsidR="0012764B" w:rsidRPr="003F7966" w:rsidRDefault="0012764B" w:rsidP="0012764B">
      <w:pPr>
        <w:pStyle w:val="Bezproreda"/>
        <w:rPr>
          <w:rFonts w:ascii="Times New Roman" w:hAnsi="Times New Roman" w:cs="Times New Roman"/>
        </w:rPr>
      </w:pPr>
    </w:p>
    <w:p w:rsidR="0012764B" w:rsidRDefault="0012764B" w:rsidP="0012764B">
      <w:pPr>
        <w:pStyle w:val="Bezproreda"/>
        <w:rPr>
          <w:rFonts w:ascii="Times New Roman" w:hAnsi="Times New Roman" w:cs="Times New Roman"/>
        </w:rPr>
      </w:pPr>
    </w:p>
    <w:p w:rsidR="0012764B" w:rsidRDefault="0012764B" w:rsidP="0012764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13. Zakona o pravu na pristup informacijama ( NN 25/13., 85/15 ) ravnatelj Marijan </w:t>
      </w:r>
      <w:proofErr w:type="spellStart"/>
      <w:r>
        <w:rPr>
          <w:rFonts w:ascii="Times New Roman" w:hAnsi="Times New Roman" w:cs="Times New Roman"/>
        </w:rPr>
        <w:t>Grbac</w:t>
      </w:r>
      <w:proofErr w:type="spellEnd"/>
      <w:r>
        <w:rPr>
          <w:rFonts w:ascii="Times New Roman" w:hAnsi="Times New Roman" w:cs="Times New Roman"/>
        </w:rPr>
        <w:t>, prof.   d o n o s i</w:t>
      </w:r>
    </w:p>
    <w:p w:rsidR="0012764B" w:rsidRDefault="0012764B" w:rsidP="0012764B">
      <w:pPr>
        <w:pStyle w:val="Bezproreda"/>
        <w:rPr>
          <w:rFonts w:ascii="Times New Roman" w:hAnsi="Times New Roman" w:cs="Times New Roman"/>
        </w:rPr>
      </w:pPr>
    </w:p>
    <w:p w:rsidR="0012764B" w:rsidRDefault="0012764B" w:rsidP="0012764B">
      <w:pPr>
        <w:pStyle w:val="Bezproreda"/>
        <w:rPr>
          <w:rFonts w:ascii="Times New Roman" w:hAnsi="Times New Roman" w:cs="Times New Roman"/>
        </w:rPr>
      </w:pPr>
    </w:p>
    <w:p w:rsidR="0012764B" w:rsidRDefault="0012764B" w:rsidP="0012764B">
      <w:pPr>
        <w:pStyle w:val="Bezproreda"/>
        <w:rPr>
          <w:rFonts w:ascii="Times New Roman" w:hAnsi="Times New Roman" w:cs="Times New Roman"/>
        </w:rPr>
      </w:pPr>
    </w:p>
    <w:p w:rsidR="0012764B" w:rsidRPr="006F534E" w:rsidRDefault="0012764B" w:rsidP="0012764B">
      <w:pPr>
        <w:pStyle w:val="Bezproreda"/>
        <w:jc w:val="center"/>
        <w:rPr>
          <w:rFonts w:ascii="Times New Roman" w:hAnsi="Times New Roman" w:cs="Times New Roman"/>
          <w:b/>
        </w:rPr>
      </w:pPr>
      <w:r w:rsidRPr="006F534E">
        <w:rPr>
          <w:rFonts w:ascii="Times New Roman" w:hAnsi="Times New Roman" w:cs="Times New Roman"/>
          <w:b/>
        </w:rPr>
        <w:t>O D L U K U</w:t>
      </w:r>
    </w:p>
    <w:p w:rsidR="0012764B" w:rsidRDefault="0012764B" w:rsidP="0012764B">
      <w:pPr>
        <w:pStyle w:val="Bezproreda"/>
        <w:jc w:val="center"/>
        <w:rPr>
          <w:rFonts w:ascii="Times New Roman" w:hAnsi="Times New Roman" w:cs="Times New Roman"/>
          <w:b/>
        </w:rPr>
      </w:pPr>
      <w:r w:rsidRPr="006F534E">
        <w:rPr>
          <w:rFonts w:ascii="Times New Roman" w:hAnsi="Times New Roman" w:cs="Times New Roman"/>
          <w:b/>
        </w:rPr>
        <w:t>o imenovanju službenika</w:t>
      </w:r>
      <w:r>
        <w:rPr>
          <w:rFonts w:ascii="Times New Roman" w:hAnsi="Times New Roman" w:cs="Times New Roman"/>
          <w:b/>
        </w:rPr>
        <w:t xml:space="preserve"> za informiranje O</w:t>
      </w:r>
      <w:r w:rsidRPr="006F534E">
        <w:rPr>
          <w:rFonts w:ascii="Times New Roman" w:hAnsi="Times New Roman" w:cs="Times New Roman"/>
          <w:b/>
        </w:rPr>
        <w:t>snovne škole Bartola Kašića</w:t>
      </w:r>
    </w:p>
    <w:p w:rsidR="0012764B" w:rsidRDefault="0012764B" w:rsidP="0012764B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12764B" w:rsidRDefault="0012764B" w:rsidP="0012764B">
      <w:pPr>
        <w:pStyle w:val="Bezproreda"/>
        <w:jc w:val="center"/>
        <w:rPr>
          <w:rFonts w:ascii="Times New Roman" w:hAnsi="Times New Roman" w:cs="Times New Roman"/>
        </w:rPr>
      </w:pPr>
    </w:p>
    <w:p w:rsidR="0012764B" w:rsidRDefault="0012764B" w:rsidP="0012764B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</w:p>
    <w:p w:rsidR="0012764B" w:rsidRDefault="0012764B" w:rsidP="0012764B">
      <w:pPr>
        <w:pStyle w:val="Bezproreda"/>
        <w:jc w:val="center"/>
        <w:rPr>
          <w:rFonts w:ascii="Times New Roman" w:hAnsi="Times New Roman" w:cs="Times New Roman"/>
        </w:rPr>
      </w:pPr>
    </w:p>
    <w:p w:rsidR="0012764B" w:rsidRDefault="0012764B" w:rsidP="0012764B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Ovom Odlukom imenuje se Službenik za informiranje u osnovnoj školi Bartola Kašića, Zagreb, kao tijelu javne vlasti.</w:t>
      </w:r>
    </w:p>
    <w:p w:rsidR="0012764B" w:rsidRDefault="0012764B" w:rsidP="0012764B">
      <w:pPr>
        <w:pStyle w:val="Bezproreda"/>
        <w:jc w:val="both"/>
        <w:rPr>
          <w:rFonts w:ascii="Times New Roman" w:hAnsi="Times New Roman" w:cs="Times New Roman"/>
        </w:rPr>
      </w:pPr>
    </w:p>
    <w:p w:rsidR="0012764B" w:rsidRDefault="0012764B" w:rsidP="0012764B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</w:t>
      </w:r>
    </w:p>
    <w:p w:rsidR="0012764B" w:rsidRDefault="0012764B" w:rsidP="0012764B">
      <w:pPr>
        <w:pStyle w:val="Bezproreda"/>
        <w:rPr>
          <w:rFonts w:ascii="Times New Roman" w:hAnsi="Times New Roman" w:cs="Times New Roman"/>
        </w:rPr>
      </w:pPr>
    </w:p>
    <w:p w:rsidR="0012764B" w:rsidRPr="008B2E01" w:rsidRDefault="0012764B" w:rsidP="0012764B">
      <w:pPr>
        <w:pStyle w:val="Bezproreda"/>
        <w:jc w:val="both"/>
        <w:rPr>
          <w:rFonts w:ascii="Times New Roman" w:hAnsi="Times New Roman" w:cs="Times New Roman"/>
        </w:rPr>
      </w:pPr>
      <w:r w:rsidRPr="008B2E01">
        <w:rPr>
          <w:rFonts w:ascii="Times New Roman" w:hAnsi="Times New Roman" w:cs="Times New Roman"/>
        </w:rPr>
        <w:t>Odlukom o imenovanju službenika za informiranje Osnovne škole Bartola Kašića od 14. siječnja 2016. godine (KLASA: 003-09/16-01/</w:t>
      </w:r>
      <w:proofErr w:type="spellStart"/>
      <w:r w:rsidRPr="008B2E01">
        <w:rPr>
          <w:rFonts w:ascii="Times New Roman" w:hAnsi="Times New Roman" w:cs="Times New Roman"/>
        </w:rPr>
        <w:t>01</w:t>
      </w:r>
      <w:proofErr w:type="spellEnd"/>
      <w:r w:rsidRPr="008B2E01">
        <w:rPr>
          <w:rFonts w:ascii="Times New Roman" w:hAnsi="Times New Roman" w:cs="Times New Roman"/>
        </w:rPr>
        <w:t>, URBROJ: 251-462-16-1) kao službenikom za informiranje imenovana je Ivana Toth. Iz razloga isteka ugovora o radu na određeno vrijeme</w:t>
      </w:r>
      <w:r>
        <w:rPr>
          <w:rFonts w:ascii="Times New Roman" w:hAnsi="Times New Roman" w:cs="Times New Roman"/>
        </w:rPr>
        <w:t xml:space="preserve"> navedene radnice</w:t>
      </w:r>
      <w:r w:rsidRPr="008B2E01">
        <w:rPr>
          <w:rFonts w:ascii="Times New Roman" w:hAnsi="Times New Roman" w:cs="Times New Roman"/>
        </w:rPr>
        <w:t>, novim službenikom za informiranje određuje se</w:t>
      </w:r>
      <w:r>
        <w:rPr>
          <w:rFonts w:ascii="Times New Roman" w:hAnsi="Times New Roman" w:cs="Times New Roman"/>
        </w:rPr>
        <w:t xml:space="preserve"> Martina </w:t>
      </w:r>
      <w:proofErr w:type="spellStart"/>
      <w:r>
        <w:rPr>
          <w:rFonts w:ascii="Times New Roman" w:hAnsi="Times New Roman" w:cs="Times New Roman"/>
        </w:rPr>
        <w:t>Karapetrić</w:t>
      </w:r>
      <w:proofErr w:type="spellEnd"/>
      <w:r w:rsidRPr="008B2E01">
        <w:rPr>
          <w:rFonts w:ascii="Times New Roman" w:hAnsi="Times New Roman" w:cs="Times New Roman"/>
        </w:rPr>
        <w:t xml:space="preserve">, koja radi na radnom mjestu Tajnice škole. </w:t>
      </w:r>
    </w:p>
    <w:p w:rsidR="0012764B" w:rsidRPr="008B2E01" w:rsidRDefault="0012764B" w:rsidP="0012764B">
      <w:pPr>
        <w:pStyle w:val="Bezproreda"/>
        <w:jc w:val="both"/>
        <w:rPr>
          <w:rFonts w:ascii="Times New Roman" w:hAnsi="Times New Roman" w:cs="Times New Roman"/>
        </w:rPr>
      </w:pPr>
    </w:p>
    <w:p w:rsidR="0012764B" w:rsidRDefault="0012764B" w:rsidP="0012764B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</w:t>
      </w:r>
    </w:p>
    <w:p w:rsidR="0012764B" w:rsidRDefault="0012764B" w:rsidP="0012764B">
      <w:pPr>
        <w:pStyle w:val="Bezproreda"/>
        <w:rPr>
          <w:rFonts w:ascii="Times New Roman" w:hAnsi="Times New Roman" w:cs="Times New Roman"/>
        </w:rPr>
      </w:pPr>
    </w:p>
    <w:p w:rsidR="0012764B" w:rsidRDefault="0012764B" w:rsidP="0012764B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Službenik za informiranje:</w:t>
      </w:r>
    </w:p>
    <w:p w:rsidR="0012764B" w:rsidRDefault="0012764B" w:rsidP="0012764B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obavlja poslove redovitog objavljivanja informacija, sukladno unutarnjem ustrojstvu Škole, kao i rješavanja pojedinačnih zahtjeva i redovitog objavljivanja informacija, sukladno svom unutarnjem ustroju,</w:t>
      </w:r>
    </w:p>
    <w:p w:rsidR="0012764B" w:rsidRDefault="0012764B" w:rsidP="0012764B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unapređuje način obrade, klasificiranja, čuvanja i objavljivanja informacija koje su sadržane u službenim dokumentima koja se odnose na rad Osnovne škole Bartola Kašića,</w:t>
      </w:r>
    </w:p>
    <w:p w:rsidR="0012764B" w:rsidRDefault="0012764B" w:rsidP="0012764B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osigurava neophodnu pomoć podnositeljima zahtjeva u vezi s ostvarivanjem prava utvrđenih Zakonom o pravu na pristup informacijama,</w:t>
      </w:r>
    </w:p>
    <w:p w:rsidR="0012764B" w:rsidRDefault="0012764B" w:rsidP="0012764B">
      <w:pPr>
        <w:pStyle w:val="Bezproreda"/>
        <w:jc w:val="center"/>
        <w:rPr>
          <w:rFonts w:ascii="Times New Roman" w:hAnsi="Times New Roman" w:cs="Times New Roman"/>
        </w:rPr>
      </w:pPr>
    </w:p>
    <w:p w:rsidR="0012764B" w:rsidRDefault="0012764B" w:rsidP="0012764B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</w:t>
      </w:r>
    </w:p>
    <w:p w:rsidR="0012764B" w:rsidRDefault="0012764B" w:rsidP="0012764B">
      <w:pPr>
        <w:pStyle w:val="Bezproreda"/>
        <w:rPr>
          <w:rFonts w:ascii="Times New Roman" w:hAnsi="Times New Roman" w:cs="Times New Roman"/>
        </w:rPr>
      </w:pPr>
    </w:p>
    <w:p w:rsidR="0012764B" w:rsidRDefault="0012764B" w:rsidP="0012764B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stupa na snagu danom donošenja.</w:t>
      </w:r>
    </w:p>
    <w:p w:rsidR="0012764B" w:rsidRDefault="0012764B" w:rsidP="0012764B">
      <w:pPr>
        <w:pStyle w:val="Bezproreda"/>
        <w:jc w:val="both"/>
        <w:rPr>
          <w:rFonts w:ascii="Times New Roman" w:hAnsi="Times New Roman" w:cs="Times New Roman"/>
        </w:rPr>
      </w:pPr>
    </w:p>
    <w:p w:rsidR="0012764B" w:rsidRDefault="0012764B" w:rsidP="0012764B">
      <w:pPr>
        <w:pStyle w:val="Bezproreda"/>
        <w:jc w:val="both"/>
        <w:rPr>
          <w:rFonts w:ascii="Times New Roman" w:hAnsi="Times New Roman" w:cs="Times New Roman"/>
        </w:rPr>
      </w:pPr>
    </w:p>
    <w:p w:rsidR="0012764B" w:rsidRDefault="0012764B" w:rsidP="0012764B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Ravnatelj:</w:t>
      </w:r>
    </w:p>
    <w:p w:rsidR="0012764B" w:rsidRDefault="0012764B" w:rsidP="0012764B">
      <w:pPr>
        <w:pStyle w:val="Bezproreda"/>
        <w:jc w:val="both"/>
        <w:rPr>
          <w:rFonts w:ascii="Times New Roman" w:hAnsi="Times New Roman" w:cs="Times New Roman"/>
        </w:rPr>
      </w:pPr>
    </w:p>
    <w:p w:rsidR="0012764B" w:rsidRDefault="0012764B" w:rsidP="0012764B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Marijan </w:t>
      </w:r>
      <w:proofErr w:type="spellStart"/>
      <w:r>
        <w:rPr>
          <w:rFonts w:ascii="Times New Roman" w:hAnsi="Times New Roman" w:cs="Times New Roman"/>
        </w:rPr>
        <w:t>Grbac</w:t>
      </w:r>
      <w:proofErr w:type="spellEnd"/>
      <w:r>
        <w:rPr>
          <w:rFonts w:ascii="Times New Roman" w:hAnsi="Times New Roman" w:cs="Times New Roman"/>
        </w:rPr>
        <w:t>, prof.</w:t>
      </w:r>
    </w:p>
    <w:p w:rsidR="0012764B" w:rsidRDefault="0012764B" w:rsidP="0012764B">
      <w:pPr>
        <w:pStyle w:val="Bezproreda"/>
        <w:jc w:val="both"/>
        <w:rPr>
          <w:rFonts w:ascii="Times New Roman" w:hAnsi="Times New Roman" w:cs="Times New Roman"/>
        </w:rPr>
      </w:pPr>
    </w:p>
    <w:p w:rsidR="0012764B" w:rsidRDefault="0012764B" w:rsidP="0012764B">
      <w:pPr>
        <w:pStyle w:val="Bezproreda"/>
        <w:jc w:val="both"/>
        <w:rPr>
          <w:rFonts w:ascii="Times New Roman" w:hAnsi="Times New Roman" w:cs="Times New Roman"/>
        </w:rPr>
      </w:pPr>
    </w:p>
    <w:p w:rsidR="0012764B" w:rsidRDefault="0012764B" w:rsidP="0012764B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Dostaviti:</w:t>
      </w:r>
    </w:p>
    <w:p w:rsidR="0012764B" w:rsidRDefault="0012764B" w:rsidP="0012764B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1.službenik za informiranje</w:t>
      </w:r>
    </w:p>
    <w:p w:rsidR="0012764B" w:rsidRDefault="0012764B" w:rsidP="0012764B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2.oglasna ploča Škole</w:t>
      </w:r>
    </w:p>
    <w:p w:rsidR="0012764B" w:rsidRDefault="0012764B" w:rsidP="0012764B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3.internetska stranica Škole</w:t>
      </w:r>
    </w:p>
    <w:p w:rsidR="0012764B" w:rsidRDefault="0012764B" w:rsidP="0012764B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4.pismohrana</w:t>
      </w:r>
      <w:bookmarkStart w:id="0" w:name="_GoBack"/>
      <w:bookmarkEnd w:id="0"/>
    </w:p>
    <w:sectPr w:rsidR="00127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5A39"/>
    <w:multiLevelType w:val="hybridMultilevel"/>
    <w:tmpl w:val="BE52E39A"/>
    <w:lvl w:ilvl="0" w:tplc="4A84F71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64B"/>
    <w:rsid w:val="0012764B"/>
    <w:rsid w:val="006F2A17"/>
    <w:rsid w:val="00F5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276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276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2</cp:revision>
  <dcterms:created xsi:type="dcterms:W3CDTF">2016-05-09T06:11:00Z</dcterms:created>
  <dcterms:modified xsi:type="dcterms:W3CDTF">2016-05-09T06:11:00Z</dcterms:modified>
</cp:coreProperties>
</file>