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22B5D" w14:textId="72E92A2F"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w:t>
      </w:r>
      <w:r w:rsidRPr="00613E63">
        <w:rPr>
          <w:rFonts w:ascii="Times New Roman" w:eastAsia="Arial" w:hAnsi="Times New Roman" w:cs="Times New Roman"/>
          <w:sz w:val="24"/>
          <w:szCs w:val="24"/>
        </w:rPr>
        <w:t xml:space="preserve">članka </w:t>
      </w:r>
      <w:r w:rsidR="0053083E">
        <w:rPr>
          <w:rFonts w:ascii="Times New Roman" w:eastAsia="Arial" w:hAnsi="Times New Roman" w:cs="Times New Roman"/>
          <w:sz w:val="24"/>
          <w:szCs w:val="24"/>
        </w:rPr>
        <w:t>29</w:t>
      </w:r>
      <w:r w:rsidRPr="00613E63">
        <w:rPr>
          <w:rFonts w:ascii="Times New Roman" w:eastAsia="Arial" w:hAnsi="Times New Roman" w:cs="Times New Roman"/>
          <w:sz w:val="24"/>
          <w:szCs w:val="24"/>
        </w:rPr>
        <w:t xml:space="preserve">. Statuta </w:t>
      </w:r>
      <w:r w:rsidR="007B3AEF" w:rsidRPr="00613E63">
        <w:rPr>
          <w:rFonts w:ascii="Times New Roman" w:eastAsia="Arial" w:hAnsi="Times New Roman" w:cs="Times New Roman"/>
          <w:sz w:val="24"/>
          <w:szCs w:val="24"/>
        </w:rPr>
        <w:t>Osnovne škole</w:t>
      </w:r>
      <w:r w:rsidR="001F7643" w:rsidRPr="00613E63">
        <w:rPr>
          <w:rFonts w:ascii="Times New Roman" w:eastAsia="Arial" w:hAnsi="Times New Roman" w:cs="Times New Roman"/>
          <w:sz w:val="24"/>
          <w:szCs w:val="24"/>
        </w:rPr>
        <w:t xml:space="preserve"> </w:t>
      </w:r>
      <w:r w:rsidR="00F43B63">
        <w:rPr>
          <w:rFonts w:ascii="Times New Roman" w:eastAsia="Arial" w:hAnsi="Times New Roman" w:cs="Times New Roman"/>
          <w:sz w:val="24"/>
          <w:szCs w:val="24"/>
        </w:rPr>
        <w:t>Bartola Kašića</w:t>
      </w:r>
      <w:r w:rsidR="001F7643" w:rsidRPr="00613E63">
        <w:rPr>
          <w:rFonts w:ascii="Times New Roman" w:eastAsia="Arial" w:hAnsi="Times New Roman" w:cs="Times New Roman"/>
          <w:sz w:val="24"/>
          <w:szCs w:val="24"/>
        </w:rPr>
        <w:t xml:space="preserve">, </w:t>
      </w:r>
      <w:r w:rsidR="0053083E">
        <w:rPr>
          <w:rFonts w:ascii="Times New Roman" w:eastAsia="Arial" w:hAnsi="Times New Roman" w:cs="Times New Roman"/>
          <w:sz w:val="24"/>
          <w:szCs w:val="24"/>
        </w:rPr>
        <w:t>Zagreb</w:t>
      </w:r>
      <w:r w:rsidRPr="00613E63">
        <w:rPr>
          <w:rFonts w:ascii="Times New Roman" w:eastAsia="Arial" w:hAnsi="Times New Roman" w:cs="Times New Roman"/>
          <w:sz w:val="24"/>
          <w:szCs w:val="24"/>
        </w:rPr>
        <w:t>, Školski odbor na svojoj sjednici održanoj dana</w:t>
      </w:r>
      <w:r w:rsidR="00F43B63">
        <w:rPr>
          <w:rFonts w:ascii="Times New Roman" w:eastAsia="Arial" w:hAnsi="Times New Roman" w:cs="Times New Roman"/>
          <w:sz w:val="24"/>
          <w:szCs w:val="24"/>
        </w:rPr>
        <w:t xml:space="preserve"> __________  </w:t>
      </w:r>
      <w:r w:rsidRPr="009901D3">
        <w:rPr>
          <w:rFonts w:ascii="Times New Roman" w:eastAsia="Arial" w:hAnsi="Times New Roman" w:cs="Times New Roman"/>
          <w:sz w:val="24"/>
          <w:szCs w:val="24"/>
        </w:rPr>
        <w:t>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9901D3" w:rsidRDefault="005866A9" w:rsidP="000E14F1">
      <w:pPr>
        <w:pStyle w:val="Heading1"/>
        <w:spacing w:before="0"/>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7B3AEF" w:rsidRDefault="005866A9" w:rsidP="000E14F1">
      <w:pPr>
        <w:spacing w:after="0"/>
        <w:jc w:val="center"/>
        <w:rPr>
          <w:rFonts w:ascii="Times New Roman" w:hAnsi="Times New Roman" w:cs="Times New Roman"/>
          <w:b/>
          <w:bCs/>
          <w:sz w:val="24"/>
          <w:szCs w:val="24"/>
        </w:rPr>
      </w:pPr>
      <w:r w:rsidRPr="007B3AEF">
        <w:rPr>
          <w:rFonts w:ascii="Times New Roman" w:eastAsia="Arial" w:hAnsi="Times New Roman" w:cs="Times New Roman"/>
          <w:b/>
          <w:bCs/>
          <w:sz w:val="24"/>
          <w:szCs w:val="24"/>
        </w:rPr>
        <w:t>o provedbi postupaka jednostavne nabave</w:t>
      </w:r>
    </w:p>
    <w:p w14:paraId="1C7D7D5B" w14:textId="1631461F" w:rsidR="005866A9" w:rsidRPr="00236B1B" w:rsidRDefault="005D1D30" w:rsidP="00236B1B">
      <w:pPr>
        <w:spacing w:after="0"/>
        <w:jc w:val="center"/>
        <w:rPr>
          <w:rFonts w:ascii="Times New Roman" w:hAnsi="Times New Roman" w:cs="Times New Roman"/>
          <w:sz w:val="24"/>
          <w:szCs w:val="24"/>
        </w:rPr>
      </w:pPr>
      <w:r w:rsidRPr="00236B1B">
        <w:rPr>
          <w:rFonts w:ascii="Times New Roman" w:hAnsi="Times New Roman" w:cs="Times New Roman"/>
          <w:sz w:val="24"/>
          <w:szCs w:val="24"/>
        </w:rPr>
        <w:t>prijedlog</w:t>
      </w:r>
    </w:p>
    <w:p w14:paraId="3546D7BD" w14:textId="77777777" w:rsidR="005866A9" w:rsidRDefault="005866A9" w:rsidP="000E14F1">
      <w:pPr>
        <w:pStyle w:val="Heading1"/>
        <w:spacing w:before="0"/>
        <w:jc w:val="both"/>
        <w:rPr>
          <w:rFonts w:ascii="Times New Roman" w:eastAsia="Arial" w:hAnsi="Times New Roman"/>
          <w:sz w:val="24"/>
          <w:szCs w:val="24"/>
        </w:rPr>
      </w:pPr>
    </w:p>
    <w:p w14:paraId="153EBB57" w14:textId="6EDD41CC" w:rsidR="005866A9" w:rsidRPr="009901D3" w:rsidRDefault="005866A9" w:rsidP="00BD0C5A">
      <w:pPr>
        <w:pStyle w:val="Heading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0E14F1">
      <w:pPr>
        <w:pStyle w:val="Heading1"/>
        <w:spacing w:before="0"/>
        <w:jc w:val="both"/>
        <w:rPr>
          <w:rFonts w:ascii="Times New Roman" w:eastAsia="Arial" w:hAnsi="Times New Roman"/>
          <w:sz w:val="24"/>
          <w:szCs w:val="24"/>
        </w:rPr>
      </w:pPr>
    </w:p>
    <w:p w14:paraId="4C50EA90" w14:textId="77777777" w:rsidR="005866A9" w:rsidRPr="009901D3" w:rsidRDefault="005866A9" w:rsidP="000E14F1">
      <w:pPr>
        <w:pStyle w:val="Heading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74E52A55" w:rsidR="005866A9" w:rsidRPr="007D6426" w:rsidRDefault="005866A9" w:rsidP="000E14F1">
      <w:pPr>
        <w:pStyle w:val="ListParagraph"/>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AF49E1">
        <w:rPr>
          <w:rFonts w:ascii="Times New Roman" w:eastAsia="Arial" w:hAnsi="Times New Roman" w:cs="Times New Roman"/>
          <w:sz w:val="24"/>
          <w:szCs w:val="24"/>
        </w:rPr>
        <w:t xml:space="preserve">Osnovne škole </w:t>
      </w:r>
      <w:r w:rsidR="005D1D30">
        <w:rPr>
          <w:rFonts w:ascii="Times New Roman" w:eastAsia="Arial" w:hAnsi="Times New Roman" w:cs="Times New Roman"/>
          <w:sz w:val="24"/>
          <w:szCs w:val="24"/>
        </w:rPr>
        <w:t>Bartola Kašića,</w:t>
      </w:r>
      <w:r w:rsidR="00613E63">
        <w:rPr>
          <w:rFonts w:ascii="Times New Roman" w:eastAsia="Arial" w:hAnsi="Times New Roman" w:cs="Times New Roman"/>
          <w:sz w:val="24"/>
          <w:szCs w:val="24"/>
        </w:rPr>
        <w:t xml:space="preserve"> </w:t>
      </w:r>
      <w:r w:rsidR="0053083E">
        <w:rPr>
          <w:rFonts w:ascii="Times New Roman" w:eastAsia="Arial" w:hAnsi="Times New Roman" w:cs="Times New Roman"/>
          <w:sz w:val="24"/>
          <w:szCs w:val="24"/>
        </w:rPr>
        <w:t>Zagreb</w:t>
      </w:r>
      <w:r w:rsidR="00613E63">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979582A" w:rsidR="005866A9" w:rsidRPr="007D6426" w:rsidRDefault="005866A9" w:rsidP="000E14F1">
      <w:pPr>
        <w:pStyle w:val="ListParagraph"/>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0E14F1">
      <w:pPr>
        <w:pStyle w:val="ListParagraph"/>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0E14F1">
      <w:pPr>
        <w:pStyle w:val="ListParagraph"/>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0E14F1">
      <w:pPr>
        <w:spacing w:after="0"/>
        <w:jc w:val="both"/>
        <w:rPr>
          <w:rFonts w:ascii="Times New Roman" w:hAnsi="Times New Roman" w:cs="Times New Roman"/>
          <w:sz w:val="24"/>
          <w:szCs w:val="24"/>
        </w:rPr>
      </w:pPr>
    </w:p>
    <w:p w14:paraId="156B8CE9" w14:textId="77777777" w:rsidR="005866A9" w:rsidRPr="009901D3" w:rsidRDefault="005866A9" w:rsidP="000E14F1">
      <w:pPr>
        <w:pStyle w:val="Heading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41F26164" w:rsidR="005866A9" w:rsidRPr="009901D3" w:rsidRDefault="005866A9" w:rsidP="000E14F1">
      <w:pPr>
        <w:pStyle w:val="ListParagraph"/>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w:t>
      </w:r>
      <w:r w:rsidR="00DE25DD">
        <w:rPr>
          <w:rFonts w:ascii="Times New Roman" w:eastAsia="Arial" w:hAnsi="Times New Roman" w:cs="Times New Roman"/>
          <w:sz w:val="24"/>
          <w:szCs w:val="24"/>
        </w:rPr>
        <w:t>an</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0E14F1">
      <w:pPr>
        <w:pStyle w:val="Heading1"/>
        <w:spacing w:before="0"/>
        <w:jc w:val="both"/>
        <w:rPr>
          <w:rFonts w:ascii="Times New Roman" w:eastAsia="Arial" w:hAnsi="Times New Roman"/>
          <w:sz w:val="24"/>
          <w:szCs w:val="24"/>
        </w:rPr>
      </w:pPr>
    </w:p>
    <w:p w14:paraId="40955362" w14:textId="77777777" w:rsidR="005866A9" w:rsidRPr="00373594" w:rsidRDefault="005866A9" w:rsidP="000E14F1">
      <w:pPr>
        <w:pStyle w:val="Heading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015CF136" w:rsidR="005866A9" w:rsidRPr="00373594" w:rsidRDefault="005866A9" w:rsidP="000E14F1">
      <w:pPr>
        <w:pStyle w:val="ListParagraph"/>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 xml:space="preserve">U provedbi postupaka jednostavne nabave sukladno ovom Pravilniku, </w:t>
      </w:r>
      <w:r w:rsidR="00DE25DD">
        <w:rPr>
          <w:rFonts w:ascii="Times New Roman" w:eastAsia="Arial" w:hAnsi="Times New Roman" w:cs="Times New Roman"/>
          <w:sz w:val="24"/>
          <w:szCs w:val="24"/>
        </w:rPr>
        <w:t>Naručitelj</w:t>
      </w:r>
      <w:r w:rsidRPr="00373594">
        <w:rPr>
          <w:rFonts w:ascii="Times New Roman" w:eastAsia="Arial" w:hAnsi="Times New Roman" w:cs="Times New Roman"/>
          <w:sz w:val="24"/>
          <w:szCs w:val="24"/>
        </w:rPr>
        <w:t xml:space="preserve"> će koristiti mogućnost primjene elektroničkih sredstava komunikacije, kao i sredstava koja nisu elektronička.</w:t>
      </w:r>
    </w:p>
    <w:p w14:paraId="6D5B154E" w14:textId="12113C91" w:rsidR="005866A9" w:rsidRPr="00373594" w:rsidRDefault="005866A9" w:rsidP="000E14F1">
      <w:pPr>
        <w:pStyle w:val="ListParagraph"/>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w:t>
      </w:r>
      <w:r w:rsidR="00DE25DD">
        <w:rPr>
          <w:rFonts w:ascii="Times New Roman" w:eastAsia="Arial" w:hAnsi="Times New Roman" w:cs="Times New Roman"/>
          <w:sz w:val="24"/>
          <w:szCs w:val="24"/>
        </w:rPr>
        <w:t>Naručitelja</w:t>
      </w:r>
      <w:r w:rsidRPr="00373594">
        <w:rPr>
          <w:rFonts w:ascii="Times New Roman" w:eastAsia="Arial" w:hAnsi="Times New Roman" w:cs="Times New Roman"/>
          <w:sz w:val="24"/>
          <w:szCs w:val="24"/>
        </w:rPr>
        <w:t>.</w:t>
      </w:r>
    </w:p>
    <w:p w14:paraId="5EF08615" w14:textId="6E90C516" w:rsidR="005866A9" w:rsidRDefault="005866A9" w:rsidP="000E14F1">
      <w:pPr>
        <w:pStyle w:val="ListParagraph"/>
        <w:spacing w:after="0"/>
        <w:ind w:left="0"/>
        <w:jc w:val="both"/>
        <w:rPr>
          <w:rFonts w:ascii="Times New Roman" w:hAnsi="Times New Roman" w:cs="Times New Roman"/>
          <w:sz w:val="24"/>
          <w:szCs w:val="24"/>
        </w:rPr>
      </w:pPr>
    </w:p>
    <w:p w14:paraId="42E5BEC6" w14:textId="02D48D6C" w:rsidR="000E14F1" w:rsidRDefault="000E14F1" w:rsidP="000E14F1">
      <w:pPr>
        <w:pStyle w:val="ListParagraph"/>
        <w:spacing w:after="0"/>
        <w:ind w:left="0"/>
        <w:jc w:val="both"/>
        <w:rPr>
          <w:rFonts w:ascii="Times New Roman" w:hAnsi="Times New Roman" w:cs="Times New Roman"/>
          <w:sz w:val="24"/>
          <w:szCs w:val="24"/>
        </w:rPr>
      </w:pPr>
    </w:p>
    <w:p w14:paraId="2F421365" w14:textId="14EED526" w:rsidR="000E14F1" w:rsidRDefault="000E14F1" w:rsidP="000E14F1">
      <w:pPr>
        <w:pStyle w:val="ListParagraph"/>
        <w:spacing w:after="0"/>
        <w:ind w:left="0"/>
        <w:jc w:val="both"/>
        <w:rPr>
          <w:rFonts w:ascii="Times New Roman" w:hAnsi="Times New Roman" w:cs="Times New Roman"/>
          <w:sz w:val="24"/>
          <w:szCs w:val="24"/>
        </w:rPr>
      </w:pPr>
    </w:p>
    <w:p w14:paraId="0EE6C2C3" w14:textId="77777777" w:rsidR="000E14F1" w:rsidRPr="009901D3" w:rsidRDefault="000E14F1" w:rsidP="000E14F1">
      <w:pPr>
        <w:pStyle w:val="ListParagraph"/>
        <w:spacing w:after="0"/>
        <w:ind w:left="0"/>
        <w:jc w:val="both"/>
        <w:rPr>
          <w:rFonts w:ascii="Times New Roman" w:hAnsi="Times New Roman" w:cs="Times New Roman"/>
          <w:sz w:val="24"/>
          <w:szCs w:val="24"/>
        </w:rPr>
      </w:pPr>
    </w:p>
    <w:p w14:paraId="2628635B" w14:textId="72202FEC" w:rsidR="005866A9" w:rsidRPr="009901D3" w:rsidRDefault="005866A9" w:rsidP="00BD0C5A">
      <w:pPr>
        <w:pStyle w:val="Heading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lastRenderedPageBreak/>
        <w:t>PLAN NABAVE I AKTIVNOSTI KOJE PRETHODE POKRETANJU POSTUPKA JEDNOSTAVNE NABAVE</w:t>
      </w:r>
    </w:p>
    <w:p w14:paraId="76785C71" w14:textId="77777777" w:rsidR="005866A9" w:rsidRPr="009901D3" w:rsidRDefault="005866A9" w:rsidP="000E14F1">
      <w:pPr>
        <w:pStyle w:val="ListParagraph"/>
        <w:spacing w:after="0"/>
        <w:ind w:left="0"/>
        <w:jc w:val="both"/>
        <w:rPr>
          <w:rFonts w:ascii="Times New Roman" w:hAnsi="Times New Roman" w:cs="Times New Roman"/>
          <w:sz w:val="24"/>
          <w:szCs w:val="24"/>
        </w:rPr>
      </w:pPr>
    </w:p>
    <w:p w14:paraId="027F58B6" w14:textId="77777777" w:rsidR="005866A9" w:rsidRPr="009901D3" w:rsidRDefault="005866A9" w:rsidP="000E14F1">
      <w:pPr>
        <w:pStyle w:val="Heading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46080163" w:rsidR="005866A9" w:rsidRDefault="005866A9" w:rsidP="000E14F1">
      <w:pPr>
        <w:pStyle w:val="ListParagraph"/>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Jednostavna nabava planira se u skladu s financijskim planom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 xml:space="preserve">, planom nabave i stvarnim potrebama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w:t>
      </w:r>
    </w:p>
    <w:p w14:paraId="0759FF81" w14:textId="77777777" w:rsidR="005866A9" w:rsidRDefault="005866A9" w:rsidP="000E14F1">
      <w:pPr>
        <w:pStyle w:val="ListParagraph"/>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52EC7EB1" w:rsidR="005866A9" w:rsidRPr="00EB56AB" w:rsidRDefault="005866A9" w:rsidP="000E14F1">
      <w:pPr>
        <w:pStyle w:val="ListParagraph"/>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EB56AB" w:rsidRDefault="005866A9" w:rsidP="000E14F1">
      <w:pPr>
        <w:tabs>
          <w:tab w:val="left" w:pos="283"/>
        </w:tabs>
        <w:spacing w:after="0"/>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0E14F1">
      <w:pPr>
        <w:pStyle w:val="ListParagraph"/>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0E14F1">
      <w:pPr>
        <w:pStyle w:val="ListParagraph"/>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0CA7734D" w:rsidR="005866A9" w:rsidRDefault="008934DD" w:rsidP="000E14F1">
      <w:pPr>
        <w:pStyle w:val="ListParagraph"/>
        <w:numPr>
          <w:ilvl w:val="0"/>
          <w:numId w:val="4"/>
        </w:numPr>
        <w:tabs>
          <w:tab w:val="left" w:pos="426"/>
        </w:tabs>
        <w:spacing w:after="0"/>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Naručitelj</w:t>
      </w:r>
      <w:r w:rsidR="005866A9"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0E14F1">
      <w:pPr>
        <w:pStyle w:val="ListParagraph"/>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0E14F1">
      <w:pPr>
        <w:spacing w:after="0"/>
        <w:jc w:val="both"/>
        <w:rPr>
          <w:rFonts w:ascii="Times New Roman" w:hAnsi="Times New Roman" w:cs="Times New Roman"/>
          <w:sz w:val="24"/>
          <w:szCs w:val="24"/>
        </w:rPr>
      </w:pPr>
    </w:p>
    <w:p w14:paraId="42F2C70B" w14:textId="276405F1" w:rsidR="005866A9" w:rsidRPr="00BD0C5A" w:rsidRDefault="005866A9" w:rsidP="00BD0C5A">
      <w:pPr>
        <w:pStyle w:val="ListParagraph"/>
        <w:numPr>
          <w:ilvl w:val="0"/>
          <w:numId w:val="39"/>
        </w:numPr>
        <w:spacing w:after="0"/>
        <w:jc w:val="both"/>
        <w:rPr>
          <w:rFonts w:ascii="Times New Roman" w:hAnsi="Times New Roman" w:cs="Times New Roman"/>
          <w:b/>
          <w:bCs/>
          <w:sz w:val="24"/>
          <w:szCs w:val="24"/>
        </w:rPr>
      </w:pPr>
      <w:r w:rsidRPr="00BD0C5A">
        <w:rPr>
          <w:rFonts w:ascii="Times New Roman" w:hAnsi="Times New Roman" w:cs="Times New Roman"/>
          <w:b/>
          <w:bCs/>
          <w:sz w:val="24"/>
          <w:szCs w:val="24"/>
        </w:rPr>
        <w:t>POKRETANJE POSTUPKA NABAVE</w:t>
      </w:r>
    </w:p>
    <w:p w14:paraId="76CAD9F8" w14:textId="77777777" w:rsidR="005866A9" w:rsidRPr="00A206B9" w:rsidRDefault="005866A9" w:rsidP="000E14F1">
      <w:pPr>
        <w:spacing w:after="0"/>
        <w:jc w:val="both"/>
        <w:rPr>
          <w:rFonts w:ascii="Times New Roman" w:hAnsi="Times New Roman" w:cs="Times New Roman"/>
          <w:b/>
          <w:bCs/>
          <w:sz w:val="24"/>
          <w:szCs w:val="24"/>
        </w:rPr>
      </w:pPr>
    </w:p>
    <w:p w14:paraId="5F18EB4A"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41879FB1" w:rsidR="005866A9" w:rsidRPr="008934DD" w:rsidRDefault="008934DD" w:rsidP="000E14F1">
      <w:pPr>
        <w:pStyle w:val="ListParagraph"/>
        <w:numPr>
          <w:ilvl w:val="0"/>
          <w:numId w:val="5"/>
        </w:numPr>
        <w:spacing w:after="0"/>
        <w:ind w:left="426" w:hanging="426"/>
        <w:jc w:val="both"/>
        <w:rPr>
          <w:rFonts w:ascii="Times New Roman" w:hAnsi="Times New Roman" w:cs="Times New Roman"/>
          <w:sz w:val="24"/>
          <w:szCs w:val="24"/>
        </w:rPr>
      </w:pPr>
      <w:r w:rsidRPr="008934DD">
        <w:rPr>
          <w:rFonts w:ascii="Times New Roman" w:hAnsi="Times New Roman" w:cs="Times New Roman"/>
          <w:sz w:val="24"/>
          <w:szCs w:val="24"/>
        </w:rPr>
        <w:t>Postupak jednostavne nabave pokreće se na temelju odluke ravnatelja u skladu sa stvarnim potrebama naručitelja, osiguranim ili planiranim sredstvima, odnosno druge odgovarajuće pisane evidencije ako se postupak provodi izdavanjem narudžbenice.</w:t>
      </w:r>
    </w:p>
    <w:p w14:paraId="6733AABD" w14:textId="77777777" w:rsidR="005866A9" w:rsidRDefault="005866A9" w:rsidP="000E14F1">
      <w:pPr>
        <w:pStyle w:val="ListParagraph"/>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31670D34" w14:textId="458274E7" w:rsidR="008934DD" w:rsidRPr="008934DD" w:rsidRDefault="005866A9" w:rsidP="008934DD">
      <w:pPr>
        <w:pStyle w:val="ListParagraph"/>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0E14F1">
      <w:pPr>
        <w:spacing w:after="0"/>
        <w:jc w:val="both"/>
        <w:rPr>
          <w:rFonts w:ascii="Times New Roman" w:hAnsi="Times New Roman" w:cs="Times New Roman"/>
          <w:sz w:val="24"/>
          <w:szCs w:val="24"/>
        </w:rPr>
      </w:pPr>
    </w:p>
    <w:p w14:paraId="11FC5659"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0E14F1">
      <w:pPr>
        <w:pStyle w:val="ListParagraph"/>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0E14F1">
      <w:pPr>
        <w:pStyle w:val="ListParagraph"/>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BEDD9D9" w14:textId="55C526D0" w:rsidR="005866A9" w:rsidRDefault="005866A9" w:rsidP="000E14F1">
      <w:pPr>
        <w:pStyle w:val="ListParagraph"/>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076EE397" w14:textId="77777777" w:rsidR="000C3CE3" w:rsidRPr="000C3CE3" w:rsidRDefault="000C3CE3" w:rsidP="000C3CE3">
      <w:pPr>
        <w:spacing w:after="0"/>
        <w:jc w:val="both"/>
        <w:rPr>
          <w:rFonts w:ascii="Times New Roman" w:hAnsi="Times New Roman" w:cs="Times New Roman"/>
          <w:sz w:val="24"/>
          <w:szCs w:val="24"/>
        </w:rPr>
      </w:pPr>
    </w:p>
    <w:p w14:paraId="1ECB505F"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lastRenderedPageBreak/>
        <w:t>Članak 8.</w:t>
      </w:r>
    </w:p>
    <w:p w14:paraId="78D70DC5" w14:textId="77777777" w:rsidR="005866A9" w:rsidRDefault="005866A9" w:rsidP="000E14F1">
      <w:pPr>
        <w:pStyle w:val="ListParagraph"/>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0E14F1">
      <w:pPr>
        <w:pStyle w:val="ListParagraph"/>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0E14F1">
      <w:pPr>
        <w:pStyle w:val="ListParagraph"/>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2E439F9" w:rsidR="005866A9" w:rsidRDefault="008934DD" w:rsidP="000E14F1">
      <w:pPr>
        <w:pStyle w:val="ListParagraph"/>
        <w:numPr>
          <w:ilvl w:val="0"/>
          <w:numId w:val="9"/>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D5E97">
        <w:rPr>
          <w:rFonts w:ascii="Times New Roman" w:hAnsi="Times New Roman" w:cs="Times New Roman"/>
          <w:sz w:val="24"/>
          <w:szCs w:val="24"/>
        </w:rPr>
        <w:t xml:space="preserve"> može odrediti minimalne tehničke, funkcionalne, okolišne, socijalne ili druge zahtjeve ako su povezani s predmetom nabave i razmjerni predmetu nabave.</w:t>
      </w:r>
    </w:p>
    <w:p w14:paraId="1F2496CC" w14:textId="77777777" w:rsidR="005866A9" w:rsidRDefault="005866A9" w:rsidP="000E14F1">
      <w:pPr>
        <w:pStyle w:val="ListParagraph"/>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0E14F1">
      <w:pPr>
        <w:pStyle w:val="ListParagraph"/>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4D216D90" w14:textId="77777777" w:rsidR="007B5974" w:rsidRDefault="007B5974" w:rsidP="000E14F1">
      <w:pPr>
        <w:pStyle w:val="ListParagraph"/>
        <w:spacing w:after="0"/>
        <w:ind w:left="0"/>
        <w:jc w:val="both"/>
        <w:rPr>
          <w:rFonts w:ascii="Times New Roman" w:hAnsi="Times New Roman" w:cs="Times New Roman"/>
          <w:b/>
          <w:bCs/>
          <w:sz w:val="24"/>
          <w:szCs w:val="24"/>
        </w:rPr>
      </w:pPr>
    </w:p>
    <w:p w14:paraId="2AC3E732" w14:textId="50601E79" w:rsidR="005866A9" w:rsidRDefault="005866A9" w:rsidP="00DE25DD">
      <w:pPr>
        <w:pStyle w:val="ListParagraph"/>
        <w:numPr>
          <w:ilvl w:val="0"/>
          <w:numId w:val="39"/>
        </w:numPr>
        <w:spacing w:after="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0E14F1">
      <w:pPr>
        <w:pStyle w:val="ListParagraph"/>
        <w:spacing w:after="0"/>
        <w:ind w:left="0"/>
        <w:jc w:val="both"/>
        <w:rPr>
          <w:rFonts w:ascii="Times New Roman" w:hAnsi="Times New Roman" w:cs="Times New Roman"/>
          <w:b/>
          <w:bCs/>
          <w:sz w:val="24"/>
          <w:szCs w:val="24"/>
        </w:rPr>
      </w:pPr>
    </w:p>
    <w:p w14:paraId="00E59CB1"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4572BA3A" w:rsidR="005866A9" w:rsidRDefault="005866A9" w:rsidP="000E14F1">
      <w:pPr>
        <w:pStyle w:val="ListParagraph"/>
        <w:numPr>
          <w:ilvl w:val="0"/>
          <w:numId w:val="7"/>
        </w:numPr>
        <w:spacing w:after="0"/>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sidR="008934DD">
        <w:rPr>
          <w:rFonts w:ascii="Times New Roman" w:hAnsi="Times New Roman" w:cs="Times New Roman"/>
          <w:sz w:val="24"/>
          <w:szCs w:val="24"/>
        </w:rPr>
        <w:t>Naručitelja</w:t>
      </w:r>
      <w:r w:rsidRPr="0013724F">
        <w:rPr>
          <w:rFonts w:ascii="Times New Roman" w:hAnsi="Times New Roman" w:cs="Times New Roman"/>
          <w:sz w:val="24"/>
          <w:szCs w:val="24"/>
        </w:rPr>
        <w:t>.</w:t>
      </w:r>
    </w:p>
    <w:p w14:paraId="66CCBB0B" w14:textId="3BD9E10F" w:rsidR="005866A9" w:rsidRDefault="005866A9" w:rsidP="000E14F1">
      <w:pPr>
        <w:pStyle w:val="ListParagraph"/>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je duž</w:t>
      </w:r>
      <w:r w:rsidR="008934DD">
        <w:rPr>
          <w:rFonts w:ascii="Times New Roman" w:hAnsi="Times New Roman" w:cs="Times New Roman"/>
          <w:sz w:val="24"/>
          <w:szCs w:val="24"/>
        </w:rPr>
        <w:t>an</w:t>
      </w:r>
      <w:r w:rsidRPr="00C26AB5">
        <w:rPr>
          <w:rFonts w:ascii="Times New Roman" w:hAnsi="Times New Roman" w:cs="Times New Roman"/>
          <w:sz w:val="24"/>
          <w:szCs w:val="24"/>
        </w:rPr>
        <w:t xml:space="preserve"> voditi računa o svrhovitosti i ekonomičnosti nabave, raspoloživosti sredstava, tržišnim uvjetima, kvaliteti predmeta nabave te urednom izvršenju obveza od strane gospodarskog subjekta.</w:t>
      </w:r>
    </w:p>
    <w:p w14:paraId="57307BC1" w14:textId="3C68D6D6" w:rsidR="005866A9" w:rsidRDefault="005866A9" w:rsidP="000E14F1">
      <w:pPr>
        <w:pStyle w:val="ListParagraph"/>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1D069592" w14:textId="6EAD4D7D" w:rsidR="00A217F6" w:rsidRDefault="00A217F6" w:rsidP="000E14F1">
      <w:pPr>
        <w:pStyle w:val="ListParagraph"/>
        <w:numPr>
          <w:ilvl w:val="0"/>
          <w:numId w:val="7"/>
        </w:numPr>
        <w:spacing w:after="0"/>
        <w:ind w:left="426" w:hanging="426"/>
        <w:jc w:val="both"/>
        <w:rPr>
          <w:rFonts w:ascii="Times New Roman" w:hAnsi="Times New Roman" w:cs="Times New Roman"/>
          <w:sz w:val="24"/>
          <w:szCs w:val="24"/>
        </w:rPr>
      </w:pPr>
      <w:r w:rsidRPr="00A217F6">
        <w:rPr>
          <w:rFonts w:ascii="Times New Roman" w:hAnsi="Times New Roman" w:cs="Times New Roman"/>
          <w:sz w:val="24"/>
          <w:szCs w:val="24"/>
        </w:rPr>
        <w:t>Prije pokretanja postupka jednostavne nabave</w:t>
      </w:r>
      <w:r>
        <w:rPr>
          <w:rFonts w:ascii="Times New Roman" w:hAnsi="Times New Roman" w:cs="Times New Roman"/>
          <w:sz w:val="24"/>
          <w:szCs w:val="24"/>
        </w:rPr>
        <w:t>,</w:t>
      </w:r>
      <w:r w:rsidRPr="00A217F6">
        <w:rPr>
          <w:rFonts w:ascii="Times New Roman" w:hAnsi="Times New Roman" w:cs="Times New Roman"/>
          <w:sz w:val="24"/>
          <w:szCs w:val="24"/>
        </w:rPr>
        <w:t xml:space="preserve"> </w:t>
      </w:r>
      <w:r w:rsidR="008934DD">
        <w:rPr>
          <w:rFonts w:ascii="Times New Roman" w:hAnsi="Times New Roman" w:cs="Times New Roman"/>
          <w:sz w:val="24"/>
          <w:szCs w:val="24"/>
        </w:rPr>
        <w:t>Naručitelj</w:t>
      </w:r>
      <w:r w:rsidRPr="00A217F6">
        <w:rPr>
          <w:rFonts w:ascii="Times New Roman" w:hAnsi="Times New Roman" w:cs="Times New Roman"/>
          <w:sz w:val="24"/>
          <w:szCs w:val="24"/>
        </w:rPr>
        <w:t xml:space="preserve">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0E14F1">
      <w:pPr>
        <w:spacing w:after="0"/>
        <w:jc w:val="both"/>
        <w:rPr>
          <w:rFonts w:ascii="Times New Roman" w:hAnsi="Times New Roman" w:cs="Times New Roman"/>
          <w:sz w:val="24"/>
          <w:szCs w:val="24"/>
        </w:rPr>
      </w:pPr>
    </w:p>
    <w:p w14:paraId="7645DCFB" w14:textId="77777777" w:rsidR="005866A9" w:rsidRPr="00C26AB5" w:rsidRDefault="005866A9" w:rsidP="000E14F1">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1DA42151" w:rsidR="005866A9" w:rsidRDefault="005866A9" w:rsidP="000E14F1">
      <w:pPr>
        <w:pStyle w:val="ListParagraph"/>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w:t>
      </w:r>
    </w:p>
    <w:p w14:paraId="150C818A" w14:textId="338B086E" w:rsidR="005866A9" w:rsidRDefault="005866A9" w:rsidP="000E14F1">
      <w:pPr>
        <w:pStyle w:val="ListParagraph"/>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odluči provesti javnu objavu.</w:t>
      </w:r>
    </w:p>
    <w:p w14:paraId="1BD23EE9" w14:textId="5CA41FCA" w:rsidR="005866A9" w:rsidRDefault="005866A9" w:rsidP="000E14F1">
      <w:pPr>
        <w:pStyle w:val="ListParagraph"/>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 xml:space="preserve">Naručitelj </w:t>
      </w:r>
      <w:r w:rsidRPr="00C26AB5">
        <w:rPr>
          <w:rFonts w:ascii="Times New Roman" w:hAnsi="Times New Roman" w:cs="Times New Roman"/>
          <w:sz w:val="24"/>
          <w:szCs w:val="24"/>
        </w:rPr>
        <w:t>odluči provesti javnu objavu.</w:t>
      </w:r>
    </w:p>
    <w:p w14:paraId="6090EF66" w14:textId="1A8D2C69" w:rsidR="002359D9" w:rsidRPr="002359D9" w:rsidRDefault="005866A9" w:rsidP="000E14F1">
      <w:pPr>
        <w:pStyle w:val="ListParagraph"/>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Kod provedbe postupka bez obvezne javne objave,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w:t>
      </w:r>
      <w:r w:rsidR="002359D9" w:rsidRPr="002359D9">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5497D767" w:rsidR="002359D9" w:rsidRPr="002359D9" w:rsidRDefault="002359D9" w:rsidP="000E14F1">
      <w:pPr>
        <w:pStyle w:val="ListParagraph"/>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Iznimno od stavka 4. ovog</w:t>
      </w:r>
      <w:r w:rsidR="0039457B">
        <w:rPr>
          <w:rFonts w:ascii="Times New Roman" w:hAnsi="Times New Roman" w:cs="Times New Roman"/>
          <w:sz w:val="24"/>
          <w:szCs w:val="24"/>
        </w:rPr>
        <w:t>a</w:t>
      </w:r>
      <w:r w:rsidRPr="002359D9">
        <w:rPr>
          <w:rFonts w:ascii="Times New Roman" w:hAnsi="Times New Roman" w:cs="Times New Roman"/>
          <w:sz w:val="24"/>
          <w:szCs w:val="24"/>
        </w:rPr>
        <w:t xml:space="preserve"> članka,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će pozvati manji broj gospodarskih subjekata uz obrazloženje razloga u dokumentaciji postupka.</w:t>
      </w:r>
    </w:p>
    <w:p w14:paraId="1E1C8083" w14:textId="77777777" w:rsidR="005866A9" w:rsidRDefault="005866A9" w:rsidP="000E14F1">
      <w:pPr>
        <w:spacing w:after="0"/>
        <w:jc w:val="both"/>
        <w:rPr>
          <w:rFonts w:ascii="Times New Roman" w:hAnsi="Times New Roman" w:cs="Times New Roman"/>
          <w:sz w:val="24"/>
          <w:szCs w:val="24"/>
        </w:rPr>
      </w:pPr>
    </w:p>
    <w:p w14:paraId="4A306D67" w14:textId="77777777" w:rsidR="005866A9" w:rsidRPr="008F5A9E" w:rsidRDefault="005866A9" w:rsidP="000E14F1">
      <w:pPr>
        <w:spacing w:after="0"/>
        <w:jc w:val="center"/>
        <w:rPr>
          <w:rFonts w:ascii="Times New Roman" w:hAnsi="Times New Roman" w:cs="Times New Roman"/>
          <w:b/>
          <w:bCs/>
          <w:sz w:val="24"/>
          <w:szCs w:val="24"/>
        </w:rPr>
      </w:pPr>
      <w:r w:rsidRPr="008F5A9E">
        <w:rPr>
          <w:rFonts w:ascii="Times New Roman" w:hAnsi="Times New Roman" w:cs="Times New Roman"/>
          <w:b/>
          <w:bCs/>
          <w:sz w:val="24"/>
          <w:szCs w:val="24"/>
        </w:rPr>
        <w:lastRenderedPageBreak/>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19D16C95" w:rsidR="005866A9" w:rsidRDefault="005866A9" w:rsidP="000E14F1">
      <w:pPr>
        <w:pStyle w:val="ListParagraph"/>
        <w:numPr>
          <w:ilvl w:val="0"/>
          <w:numId w:val="10"/>
        </w:numPr>
        <w:spacing w:after="0"/>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0E14F1">
      <w:pPr>
        <w:pStyle w:val="ListParagraph"/>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Default="005866A9" w:rsidP="000E14F1">
      <w:pPr>
        <w:pStyle w:val="ListParagraph"/>
        <w:spacing w:after="0"/>
        <w:ind w:left="0"/>
        <w:jc w:val="both"/>
        <w:rPr>
          <w:rFonts w:ascii="Times New Roman" w:hAnsi="Times New Roman" w:cs="Times New Roman"/>
          <w:sz w:val="24"/>
          <w:szCs w:val="24"/>
        </w:rPr>
      </w:pPr>
    </w:p>
    <w:p w14:paraId="242D9EB5" w14:textId="77777777" w:rsidR="005866A9" w:rsidRPr="008F5A9E" w:rsidRDefault="005866A9" w:rsidP="000E14F1">
      <w:pPr>
        <w:pStyle w:val="ListParagraph"/>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3BA6F0F6" w:rsidR="005866A9" w:rsidRDefault="005866A9" w:rsidP="000E14F1">
      <w:pPr>
        <w:pStyle w:val="ListParagraph"/>
        <w:numPr>
          <w:ilvl w:val="0"/>
          <w:numId w:val="11"/>
        </w:numPr>
        <w:spacing w:after="0"/>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nije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0E14F1">
      <w:pPr>
        <w:pStyle w:val="ListParagraph"/>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0E14F1">
      <w:pPr>
        <w:pStyle w:val="ListParagraph"/>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0E14F1">
      <w:pPr>
        <w:pStyle w:val="ListParagraph"/>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0E14F1">
      <w:pPr>
        <w:pStyle w:val="ListParagraph"/>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0E14F1">
      <w:pPr>
        <w:pStyle w:val="ListParagraph"/>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0E14F1">
      <w:pPr>
        <w:pStyle w:val="ListParagraph"/>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1AA584EF" w:rsidR="005866A9" w:rsidRPr="00C47B4F" w:rsidRDefault="005866A9" w:rsidP="000E14F1">
      <w:pPr>
        <w:pStyle w:val="ListParagraph"/>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0C3CE3">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Default="005866A9" w:rsidP="000E14F1">
      <w:pPr>
        <w:pStyle w:val="ListParagraph"/>
        <w:numPr>
          <w:ilvl w:val="0"/>
          <w:numId w:val="11"/>
        </w:numPr>
        <w:spacing w:after="0"/>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0E14F1">
      <w:pPr>
        <w:spacing w:after="0"/>
        <w:jc w:val="both"/>
        <w:rPr>
          <w:rFonts w:ascii="Times New Roman" w:hAnsi="Times New Roman" w:cs="Times New Roman"/>
          <w:sz w:val="24"/>
          <w:szCs w:val="24"/>
        </w:rPr>
      </w:pPr>
    </w:p>
    <w:p w14:paraId="613E7FE6" w14:textId="618FFE2F" w:rsidR="005866A9" w:rsidRDefault="005866A9" w:rsidP="00DE25DD">
      <w:pPr>
        <w:pStyle w:val="Heading1"/>
        <w:numPr>
          <w:ilvl w:val="0"/>
          <w:numId w:val="39"/>
        </w:numPr>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0E14F1">
      <w:pPr>
        <w:spacing w:after="0"/>
      </w:pPr>
    </w:p>
    <w:p w14:paraId="42BC3A9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42F9AB4C" w:rsidR="005866A9" w:rsidRPr="005D5E97"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 xml:space="preserve">naziv, adresu i kontakt podatke </w:t>
      </w:r>
      <w:r w:rsidR="008934DD">
        <w:rPr>
          <w:rFonts w:ascii="Times New Roman" w:hAnsi="Times New Roman" w:cs="Times New Roman"/>
          <w:sz w:val="24"/>
          <w:szCs w:val="24"/>
        </w:rPr>
        <w:t>Naručitelja</w:t>
      </w:r>
      <w:r w:rsidRPr="005D5E97">
        <w:rPr>
          <w:rFonts w:ascii="Times New Roman" w:hAnsi="Times New Roman" w:cs="Times New Roman"/>
          <w:sz w:val="24"/>
          <w:szCs w:val="24"/>
        </w:rPr>
        <w:t>,</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w:t>
      </w:r>
      <w:r w:rsidR="008934DD">
        <w:rPr>
          <w:rFonts w:ascii="Times New Roman" w:hAnsi="Times New Roman" w:cs="Times New Roman"/>
          <w:sz w:val="24"/>
          <w:szCs w:val="24"/>
        </w:rPr>
        <w:t xml:space="preserve"> Naručitelj</w:t>
      </w:r>
      <w:r w:rsidRPr="005D5E97">
        <w:rPr>
          <w:rFonts w:ascii="Times New Roman" w:hAnsi="Times New Roman" w:cs="Times New Roman"/>
          <w:sz w:val="24"/>
          <w:szCs w:val="24"/>
        </w:rPr>
        <w:t xml:space="preserve">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5AE98F4D" w:rsidR="005866A9" w:rsidRDefault="005866A9" w:rsidP="000E14F1">
      <w:pPr>
        <w:spacing w:after="0"/>
        <w:jc w:val="both"/>
        <w:rPr>
          <w:rFonts w:ascii="Times New Roman" w:hAnsi="Times New Roman" w:cs="Times New Roman"/>
          <w:b/>
          <w:sz w:val="24"/>
          <w:szCs w:val="24"/>
        </w:rPr>
      </w:pPr>
    </w:p>
    <w:p w14:paraId="4D2B6BF1" w14:textId="15D8D6C4" w:rsidR="000C3CE3" w:rsidRDefault="000C3CE3" w:rsidP="000E14F1">
      <w:pPr>
        <w:spacing w:after="0"/>
        <w:jc w:val="both"/>
        <w:rPr>
          <w:rFonts w:ascii="Times New Roman" w:hAnsi="Times New Roman" w:cs="Times New Roman"/>
          <w:b/>
          <w:sz w:val="24"/>
          <w:szCs w:val="24"/>
        </w:rPr>
      </w:pPr>
    </w:p>
    <w:p w14:paraId="3AB3EB5B" w14:textId="2358C6D8" w:rsidR="000C3CE3" w:rsidRDefault="000C3CE3" w:rsidP="000E14F1">
      <w:pPr>
        <w:spacing w:after="0"/>
        <w:jc w:val="both"/>
        <w:rPr>
          <w:rFonts w:ascii="Times New Roman" w:hAnsi="Times New Roman" w:cs="Times New Roman"/>
          <w:b/>
          <w:sz w:val="24"/>
          <w:szCs w:val="24"/>
        </w:rPr>
      </w:pPr>
    </w:p>
    <w:p w14:paraId="1FD11C92" w14:textId="77777777" w:rsidR="000C3CE3" w:rsidRDefault="000C3CE3" w:rsidP="000E14F1">
      <w:pPr>
        <w:spacing w:after="0"/>
        <w:jc w:val="both"/>
        <w:rPr>
          <w:rFonts w:ascii="Times New Roman" w:hAnsi="Times New Roman" w:cs="Times New Roman"/>
          <w:b/>
          <w:sz w:val="24"/>
          <w:szCs w:val="24"/>
        </w:rPr>
      </w:pPr>
    </w:p>
    <w:p w14:paraId="630319A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0E14F1">
      <w:pPr>
        <w:pStyle w:val="ListParagraph"/>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3EE27661" w:rsidR="005866A9" w:rsidRDefault="005866A9" w:rsidP="000E14F1">
      <w:pPr>
        <w:pStyle w:val="ListParagraph"/>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Pr>
          <w:rFonts w:ascii="Times New Roman" w:hAnsi="Times New Roman" w:cs="Times New Roman"/>
          <w:sz w:val="24"/>
          <w:szCs w:val="24"/>
        </w:rPr>
        <w:t>,</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B47767" w:rsidRDefault="005866A9" w:rsidP="000E14F1">
      <w:pPr>
        <w:pStyle w:val="ListParagraph"/>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0C3CE3">
      <w:pPr>
        <w:spacing w:after="0"/>
        <w:jc w:val="both"/>
        <w:rPr>
          <w:rFonts w:ascii="Times New Roman" w:hAnsi="Times New Roman" w:cs="Times New Roman"/>
          <w:b/>
          <w:sz w:val="24"/>
          <w:szCs w:val="24"/>
        </w:rPr>
      </w:pPr>
    </w:p>
    <w:p w14:paraId="178463EC" w14:textId="77777777" w:rsidR="005866A9" w:rsidRPr="005D5E97" w:rsidRDefault="005866A9" w:rsidP="000C3CE3">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0E14F1">
      <w:pPr>
        <w:pStyle w:val="ListParagraph"/>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4862CE7B" w:rsidR="005866A9" w:rsidRDefault="005866A9" w:rsidP="000E14F1">
      <w:pPr>
        <w:pStyle w:val="ListParagraph"/>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0C3CE3">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5E8B3A92" w:rsidR="005866A9" w:rsidRDefault="005866A9" w:rsidP="000E14F1">
      <w:pPr>
        <w:pStyle w:val="ListParagraph"/>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može, uz poštivanje načela ekonomičnosti i svrhovitosti, odlučiti drukčije ako time ne narušava jednako postupanje prema gospodarskim subjektima.</w:t>
      </w:r>
    </w:p>
    <w:p w14:paraId="01A96C38" w14:textId="77777777" w:rsidR="005866A9" w:rsidRPr="0057113C" w:rsidRDefault="005866A9" w:rsidP="000E14F1">
      <w:pPr>
        <w:spacing w:after="0"/>
        <w:jc w:val="both"/>
        <w:rPr>
          <w:rFonts w:ascii="Times New Roman" w:hAnsi="Times New Roman" w:cs="Times New Roman"/>
          <w:sz w:val="24"/>
          <w:szCs w:val="24"/>
        </w:rPr>
      </w:pPr>
    </w:p>
    <w:p w14:paraId="5BA93FE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4DF41F69" w:rsidR="005866A9" w:rsidRDefault="005866A9" w:rsidP="000E14F1">
      <w:pPr>
        <w:pStyle w:val="ListParagraph"/>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Pr>
          <w:rFonts w:ascii="Times New Roman" w:hAnsi="Times New Roman" w:cs="Times New Roman"/>
          <w:sz w:val="24"/>
          <w:szCs w:val="24"/>
        </w:rPr>
        <w:t>EOJN.</w:t>
      </w:r>
    </w:p>
    <w:p w14:paraId="5F2D6B4D" w14:textId="08CE508A" w:rsidR="005866A9" w:rsidRDefault="008934DD" w:rsidP="000E14F1">
      <w:pPr>
        <w:pStyle w:val="ListParagraph"/>
        <w:numPr>
          <w:ilvl w:val="0"/>
          <w:numId w:val="16"/>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je duž</w:t>
      </w:r>
      <w:r>
        <w:rPr>
          <w:rFonts w:ascii="Times New Roman" w:hAnsi="Times New Roman" w:cs="Times New Roman"/>
          <w:sz w:val="24"/>
          <w:szCs w:val="24"/>
        </w:rPr>
        <w:t>an</w:t>
      </w:r>
      <w:r w:rsidR="005866A9" w:rsidRPr="0054527A">
        <w:rPr>
          <w:rFonts w:ascii="Times New Roman" w:hAnsi="Times New Roman" w:cs="Times New Roman"/>
          <w:sz w:val="24"/>
          <w:szCs w:val="24"/>
        </w:rPr>
        <w:t xml:space="preserve"> odgovoriti na pravodobno zaprimljene zahtjeve za pojašnjenjem, ako je odgovor potreban za izradu ponude.</w:t>
      </w:r>
    </w:p>
    <w:p w14:paraId="04DB8904" w14:textId="743F43AA" w:rsidR="005866A9" w:rsidRPr="002359D9" w:rsidRDefault="005866A9" w:rsidP="000E14F1">
      <w:pPr>
        <w:pStyle w:val="ListParagraph"/>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tijekom roka za dostavu ponuda izmijeni poziv ili dokumentaciju postupka, izmjena se mora učiniti dostupnom svim gospodarskim subjektima na isti način na koji je dostupan poziv ili dokumentacija.</w:t>
      </w:r>
    </w:p>
    <w:p w14:paraId="41C0DE8C" w14:textId="77777777" w:rsidR="000C3CE3" w:rsidRDefault="000C3CE3" w:rsidP="000E14F1">
      <w:pPr>
        <w:pStyle w:val="Heading1"/>
        <w:spacing w:before="0"/>
        <w:jc w:val="both"/>
        <w:rPr>
          <w:rFonts w:ascii="Times New Roman" w:hAnsi="Times New Roman"/>
          <w:sz w:val="24"/>
          <w:szCs w:val="24"/>
        </w:rPr>
      </w:pPr>
    </w:p>
    <w:p w14:paraId="1BC3307B" w14:textId="127DDB81" w:rsidR="005866A9" w:rsidRDefault="00BD0C5A" w:rsidP="000E14F1">
      <w:pPr>
        <w:pStyle w:val="Heading1"/>
        <w:spacing w:before="0"/>
        <w:jc w:val="both"/>
        <w:rPr>
          <w:rFonts w:ascii="Times New Roman" w:hAnsi="Times New Roman"/>
          <w:sz w:val="24"/>
          <w:szCs w:val="24"/>
        </w:rPr>
      </w:pPr>
      <w:r>
        <w:rPr>
          <w:rFonts w:ascii="Times New Roman" w:hAnsi="Times New Roman"/>
          <w:sz w:val="24"/>
          <w:szCs w:val="24"/>
        </w:rPr>
        <w:t xml:space="preserve">VI. </w:t>
      </w:r>
      <w:r w:rsidR="00DE25DD">
        <w:rPr>
          <w:rFonts w:ascii="Times New Roman" w:hAnsi="Times New Roman"/>
          <w:sz w:val="24"/>
          <w:szCs w:val="24"/>
        </w:rPr>
        <w:t xml:space="preserve"> </w:t>
      </w:r>
      <w:r w:rsidR="005866A9" w:rsidRPr="005D5E97">
        <w:rPr>
          <w:rFonts w:ascii="Times New Roman" w:hAnsi="Times New Roman"/>
          <w:sz w:val="24"/>
          <w:szCs w:val="24"/>
        </w:rPr>
        <w:t>PREGLED, OCJENA I ODABIR PONUDA</w:t>
      </w:r>
    </w:p>
    <w:p w14:paraId="2A27A5DE" w14:textId="77777777" w:rsidR="005866A9" w:rsidRPr="00A206B9" w:rsidRDefault="005866A9" w:rsidP="000E14F1">
      <w:pPr>
        <w:spacing w:after="0"/>
      </w:pPr>
    </w:p>
    <w:p w14:paraId="4E12FE8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0E14F1">
      <w:pPr>
        <w:pStyle w:val="ListParagraph"/>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0E14F1">
      <w:pPr>
        <w:pStyle w:val="ListParagraph"/>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5D58FF08" w:rsidR="005866A9" w:rsidRDefault="008934DD" w:rsidP="000E14F1">
      <w:pPr>
        <w:pStyle w:val="ListParagraph"/>
        <w:numPr>
          <w:ilvl w:val="0"/>
          <w:numId w:val="1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može od ponuditelja zatražiti pojašnjenje ili upotpunjavanje ponude ako se time ne mijenja ponuda na način koji bi bio protivan načelima jednakog tretmana i transparentnosti.</w:t>
      </w:r>
    </w:p>
    <w:p w14:paraId="15411D5C" w14:textId="77777777" w:rsidR="005866A9" w:rsidRDefault="005866A9" w:rsidP="000E14F1">
      <w:pPr>
        <w:pStyle w:val="ListParagraph"/>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3D0C3A62" w14:textId="4B10B92B" w:rsidR="000C3CE3" w:rsidRPr="007B3AEF" w:rsidRDefault="005866A9" w:rsidP="000E14F1">
      <w:pPr>
        <w:pStyle w:val="ListParagraph"/>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r w:rsidR="007B3AEF">
        <w:rPr>
          <w:rFonts w:ascii="Times New Roman" w:hAnsi="Times New Roman" w:cs="Times New Roman"/>
          <w:sz w:val="24"/>
          <w:szCs w:val="24"/>
        </w:rPr>
        <w:t>.</w:t>
      </w:r>
    </w:p>
    <w:p w14:paraId="57FC1342" w14:textId="77777777" w:rsidR="000C3CE3" w:rsidRPr="007B5974" w:rsidRDefault="000C3CE3" w:rsidP="000E14F1">
      <w:pPr>
        <w:spacing w:after="0"/>
        <w:jc w:val="both"/>
        <w:rPr>
          <w:rFonts w:ascii="Times New Roman" w:hAnsi="Times New Roman" w:cs="Times New Roman"/>
          <w:sz w:val="24"/>
          <w:szCs w:val="24"/>
        </w:rPr>
      </w:pPr>
    </w:p>
    <w:p w14:paraId="1137C6EF"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0E14F1">
      <w:pPr>
        <w:pStyle w:val="ListParagraph"/>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0E14F1">
      <w:pPr>
        <w:pStyle w:val="ListParagraph"/>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se kao kriterij koristi ekonomski najpovoljnija ponuda, u pozivu ili dokumentaciji postupka potrebno je navesti kriterije i njihov relativni značaj, odnosno način bodovanja, primjerice cijenu, </w:t>
      </w:r>
      <w:r w:rsidRPr="0054527A">
        <w:rPr>
          <w:rFonts w:ascii="Times New Roman" w:hAnsi="Times New Roman" w:cs="Times New Roman"/>
          <w:sz w:val="24"/>
          <w:szCs w:val="24"/>
        </w:rPr>
        <w:lastRenderedPageBreak/>
        <w:t>kvalitetu, rok isporuke, tehničke prednosti, troškove životnog vijeka, servis, jamstveni rok, iskustvo stručnjaka ili druge kriterije povezane s predmetom nabave.</w:t>
      </w:r>
    </w:p>
    <w:p w14:paraId="3471FBA0" w14:textId="77777777" w:rsidR="005866A9" w:rsidRDefault="005866A9" w:rsidP="000E14F1">
      <w:pPr>
        <w:pStyle w:val="ListParagraph"/>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Kriteriji za odabir moraju biti povezani s predmetom nabave, objektivni, provjerljivi i nediskriminirajući.</w:t>
      </w:r>
    </w:p>
    <w:p w14:paraId="13CEFDDF" w14:textId="77777777" w:rsidR="005866A9" w:rsidRPr="00A206B9" w:rsidRDefault="005866A9" w:rsidP="000E14F1">
      <w:pPr>
        <w:spacing w:after="0"/>
        <w:jc w:val="both"/>
        <w:rPr>
          <w:rFonts w:ascii="Times New Roman" w:hAnsi="Times New Roman" w:cs="Times New Roman"/>
          <w:sz w:val="24"/>
          <w:szCs w:val="24"/>
        </w:rPr>
      </w:pPr>
    </w:p>
    <w:p w14:paraId="06EE183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0E14F1">
      <w:pPr>
        <w:pStyle w:val="ListParagraph"/>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0E14F1">
      <w:pPr>
        <w:pStyle w:val="ListParagraph"/>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0E14F1">
      <w:pPr>
        <w:pStyle w:val="ListParagraph"/>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0C5BBE8" w:rsidR="005866A9" w:rsidRDefault="005866A9" w:rsidP="000E14F1">
      <w:pPr>
        <w:pStyle w:val="ListParagraph"/>
        <w:numPr>
          <w:ilvl w:val="0"/>
          <w:numId w:val="19"/>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0C3CE3">
        <w:rPr>
          <w:rFonts w:ascii="Times New Roman" w:hAnsi="Times New Roman" w:cs="Times New Roman"/>
          <w:sz w:val="24"/>
          <w:szCs w:val="24"/>
        </w:rPr>
        <w:t>EOJN</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0E14F1">
      <w:pPr>
        <w:spacing w:after="0"/>
        <w:jc w:val="both"/>
        <w:rPr>
          <w:rFonts w:ascii="Times New Roman" w:hAnsi="Times New Roman" w:cs="Times New Roman"/>
          <w:sz w:val="24"/>
          <w:szCs w:val="24"/>
        </w:rPr>
      </w:pPr>
    </w:p>
    <w:p w14:paraId="762BB5E5"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24EDB7F7" w:rsidR="005866A9" w:rsidRDefault="008934DD" w:rsidP="000E14F1">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D5E97">
        <w:rPr>
          <w:rFonts w:ascii="Times New Roman" w:hAnsi="Times New Roman" w:cs="Times New Roman"/>
          <w:sz w:val="24"/>
          <w:szCs w:val="24"/>
        </w:rPr>
        <w:t xml:space="preserve"> može poništiti postupak jednostavne nabave osobito ako:</w:t>
      </w:r>
    </w:p>
    <w:p w14:paraId="16701F08"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0E14F1">
      <w:pPr>
        <w:pStyle w:val="ListParagraph"/>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5EC96BD" w:rsidR="005866A9" w:rsidRPr="008814CA" w:rsidRDefault="005866A9" w:rsidP="000E14F1">
      <w:pPr>
        <w:pStyle w:val="ListParagraph"/>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8814CA" w:rsidRPr="002359D9">
        <w:rPr>
          <w:rFonts w:ascii="Times New Roman" w:hAnsi="Times New Roman" w:cs="Times New Roman"/>
          <w:sz w:val="24"/>
          <w:szCs w:val="24"/>
        </w:rPr>
        <w:t>sredstava.</w:t>
      </w:r>
    </w:p>
    <w:p w14:paraId="632D28A8" w14:textId="77777777" w:rsidR="002359D9" w:rsidRPr="000C3CE3" w:rsidRDefault="002359D9" w:rsidP="000C3CE3">
      <w:pPr>
        <w:spacing w:after="0"/>
        <w:jc w:val="both"/>
        <w:rPr>
          <w:rFonts w:ascii="Times New Roman" w:hAnsi="Times New Roman"/>
          <w:sz w:val="24"/>
          <w:szCs w:val="24"/>
        </w:rPr>
      </w:pPr>
    </w:p>
    <w:p w14:paraId="7D897BC0" w14:textId="22E32EC9" w:rsidR="005866A9" w:rsidRDefault="00BD0C5A" w:rsidP="000E14F1">
      <w:pPr>
        <w:pStyle w:val="Heading1"/>
        <w:spacing w:before="0"/>
        <w:jc w:val="both"/>
        <w:rPr>
          <w:rFonts w:ascii="Times New Roman" w:hAnsi="Times New Roman"/>
          <w:sz w:val="24"/>
          <w:szCs w:val="24"/>
        </w:rPr>
      </w:pPr>
      <w:r>
        <w:rPr>
          <w:rFonts w:ascii="Times New Roman" w:hAnsi="Times New Roman"/>
          <w:sz w:val="24"/>
          <w:szCs w:val="24"/>
        </w:rPr>
        <w:t xml:space="preserve">VII. </w:t>
      </w:r>
      <w:r w:rsidR="005866A9" w:rsidRPr="005D5E97">
        <w:rPr>
          <w:rFonts w:ascii="Times New Roman" w:hAnsi="Times New Roman"/>
          <w:sz w:val="24"/>
          <w:szCs w:val="24"/>
        </w:rPr>
        <w:t>PRIGOVOR I PRAVNA ZAŠTITA</w:t>
      </w:r>
    </w:p>
    <w:p w14:paraId="1E5D6BE3" w14:textId="77777777" w:rsidR="005866A9" w:rsidRPr="0057113C" w:rsidRDefault="005866A9" w:rsidP="000E14F1">
      <w:pPr>
        <w:spacing w:after="0"/>
      </w:pPr>
    </w:p>
    <w:p w14:paraId="0100B61D"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32BC817C" w:rsidR="005866A9" w:rsidRDefault="005866A9" w:rsidP="000E14F1">
      <w:pPr>
        <w:pStyle w:val="ListParagraph"/>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kao odgovornoj osobi naručitelja.</w:t>
      </w:r>
    </w:p>
    <w:p w14:paraId="13F60F9E" w14:textId="6A0FD42F" w:rsidR="005866A9" w:rsidRDefault="005866A9" w:rsidP="000E14F1">
      <w:pPr>
        <w:pStyle w:val="ListParagraph"/>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tijekom pregleda i ocjene ponuda, odluku o odabiru ili odluku o poništenju, odnosno na drugu radnju ili propuštanje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u postupku jednostavne nabave ako gospodarski subjekt smatra da su povrijeđena njegova prava ili pravni interes.</w:t>
      </w:r>
    </w:p>
    <w:p w14:paraId="6441B61A" w14:textId="5453BA33" w:rsidR="005866A9" w:rsidRDefault="005866A9" w:rsidP="000E14F1">
      <w:pPr>
        <w:pStyle w:val="ListParagraph"/>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sidR="006E7BAB">
        <w:rPr>
          <w:rFonts w:ascii="Times New Roman" w:hAnsi="Times New Roman" w:cs="Times New Roman"/>
          <w:sz w:val="24"/>
          <w:szCs w:val="24"/>
        </w:rPr>
        <w:t>Naručitelj</w:t>
      </w:r>
      <w:r w:rsidRPr="004C3CFA">
        <w:rPr>
          <w:rFonts w:ascii="Times New Roman" w:hAnsi="Times New Roman" w:cs="Times New Roman"/>
          <w:sz w:val="24"/>
          <w:szCs w:val="24"/>
        </w:rPr>
        <w:t xml:space="preserve"> u pojedinom postupku ne odredi drukčije.</w:t>
      </w:r>
    </w:p>
    <w:p w14:paraId="26E8C19D" w14:textId="77777777" w:rsidR="005866A9" w:rsidRPr="005866A9" w:rsidRDefault="005866A9" w:rsidP="000E14F1">
      <w:pPr>
        <w:spacing w:after="0"/>
        <w:jc w:val="both"/>
        <w:rPr>
          <w:rFonts w:ascii="Times New Roman" w:hAnsi="Times New Roman" w:cs="Times New Roman"/>
          <w:sz w:val="24"/>
          <w:szCs w:val="24"/>
        </w:rPr>
      </w:pPr>
    </w:p>
    <w:p w14:paraId="4C63DF2A" w14:textId="77777777" w:rsidR="00DD4856" w:rsidRDefault="00DD4856" w:rsidP="000E14F1">
      <w:pPr>
        <w:spacing w:after="0"/>
        <w:jc w:val="center"/>
        <w:rPr>
          <w:rFonts w:ascii="Times New Roman" w:hAnsi="Times New Roman" w:cs="Times New Roman"/>
          <w:b/>
          <w:sz w:val="24"/>
          <w:szCs w:val="24"/>
        </w:rPr>
      </w:pPr>
    </w:p>
    <w:p w14:paraId="47F3E574" w14:textId="48DC743B"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lastRenderedPageBreak/>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5A039869" w:rsidR="005866A9" w:rsidRPr="008814CA" w:rsidRDefault="005866A9" w:rsidP="000E14F1">
      <w:pPr>
        <w:pStyle w:val="ListParagraph"/>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t xml:space="preserve">Prigovor se podnosi u pisanom obliku, putem </w:t>
      </w:r>
      <w:r w:rsidR="000C3CE3">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2359D9">
        <w:rPr>
          <w:rFonts w:ascii="Times New Roman" w:hAnsi="Times New Roman" w:cs="Times New Roman"/>
          <w:sz w:val="24"/>
          <w:szCs w:val="24"/>
        </w:rPr>
        <w:t>.</w:t>
      </w:r>
    </w:p>
    <w:p w14:paraId="591E4645" w14:textId="5904AE74" w:rsidR="005866A9" w:rsidRDefault="005866A9" w:rsidP="000E14F1">
      <w:pPr>
        <w:pStyle w:val="ListParagraph"/>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w:t>
      </w:r>
      <w:r w:rsidRPr="002359D9">
        <w:rPr>
          <w:rFonts w:ascii="Times New Roman" w:hAnsi="Times New Roman" w:cs="Times New Roman"/>
          <w:sz w:val="24"/>
          <w:szCs w:val="24"/>
        </w:rPr>
        <w:t xml:space="preserve">od </w:t>
      </w:r>
      <w:r w:rsidR="002359D9" w:rsidRPr="002359D9">
        <w:rPr>
          <w:rFonts w:ascii="Times New Roman" w:hAnsi="Times New Roman" w:cs="Times New Roman"/>
          <w:sz w:val="24"/>
          <w:szCs w:val="24"/>
        </w:rPr>
        <w:t>pet</w:t>
      </w:r>
      <w:r w:rsidRPr="002359D9">
        <w:rPr>
          <w:rFonts w:ascii="Times New Roman" w:hAnsi="Times New Roman" w:cs="Times New Roman"/>
          <w:sz w:val="24"/>
          <w:szCs w:val="24"/>
        </w:rPr>
        <w:t xml:space="preserve"> radn</w:t>
      </w:r>
      <w:r w:rsidR="002359D9" w:rsidRPr="002359D9">
        <w:rPr>
          <w:rFonts w:ascii="Times New Roman" w:hAnsi="Times New Roman" w:cs="Times New Roman"/>
          <w:sz w:val="24"/>
          <w:szCs w:val="24"/>
        </w:rPr>
        <w:t>ih</w:t>
      </w:r>
      <w:r w:rsidRPr="002359D9">
        <w:rPr>
          <w:rFonts w:ascii="Times New Roman" w:hAnsi="Times New Roman" w:cs="Times New Roman"/>
          <w:sz w:val="24"/>
          <w:szCs w:val="24"/>
        </w:rPr>
        <w:t xml:space="preserve"> dana </w:t>
      </w:r>
      <w:r w:rsidRPr="004C3CFA">
        <w:rPr>
          <w:rFonts w:ascii="Times New Roman" w:hAnsi="Times New Roman" w:cs="Times New Roman"/>
          <w:sz w:val="24"/>
          <w:szCs w:val="24"/>
        </w:rPr>
        <w:t>od dana objave ili dostave akta, odnosno od dana saznanja za radnju ili propuštanje na koje se prigovor odnosi.</w:t>
      </w:r>
    </w:p>
    <w:p w14:paraId="7495C941" w14:textId="2E4B5A18" w:rsidR="005866A9" w:rsidRDefault="005866A9" w:rsidP="000E14F1">
      <w:pPr>
        <w:pStyle w:val="ListParagraph"/>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i potpis ovlaštene osobe podnositelja prigovora.</w:t>
      </w:r>
    </w:p>
    <w:p w14:paraId="11522D7D" w14:textId="77777777" w:rsidR="005866A9" w:rsidRPr="005866A9" w:rsidRDefault="005866A9" w:rsidP="000E14F1">
      <w:pPr>
        <w:spacing w:after="0"/>
        <w:jc w:val="both"/>
        <w:rPr>
          <w:rFonts w:ascii="Times New Roman" w:hAnsi="Times New Roman" w:cs="Times New Roman"/>
          <w:sz w:val="24"/>
          <w:szCs w:val="24"/>
        </w:rPr>
      </w:pPr>
    </w:p>
    <w:p w14:paraId="3156BE5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0E14F1">
      <w:pPr>
        <w:pStyle w:val="ListParagraph"/>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Pr="00BD0C5A" w:rsidRDefault="005866A9" w:rsidP="000E14F1">
      <w:pPr>
        <w:pStyle w:val="ListParagraph"/>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Default="005866A9" w:rsidP="000E14F1">
      <w:pPr>
        <w:pStyle w:val="ListParagraph"/>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 xml:space="preserve">Podneseni prigovor </w:t>
      </w:r>
      <w:r w:rsidR="0039457B" w:rsidRPr="00BD0C5A">
        <w:rPr>
          <w:rFonts w:ascii="Times New Roman" w:hAnsi="Times New Roman" w:cs="Times New Roman"/>
          <w:sz w:val="24"/>
          <w:szCs w:val="24"/>
        </w:rPr>
        <w:t>odgađa</w:t>
      </w:r>
      <w:r w:rsidRPr="00BD0C5A">
        <w:rPr>
          <w:rFonts w:ascii="Times New Roman" w:hAnsi="Times New Roman" w:cs="Times New Roman"/>
          <w:sz w:val="24"/>
          <w:szCs w:val="24"/>
        </w:rPr>
        <w:t xml:space="preserve"> sklapanje</w:t>
      </w:r>
      <w:r w:rsidRPr="004C3CFA">
        <w:rPr>
          <w:rFonts w:ascii="Times New Roman" w:hAnsi="Times New Roman" w:cs="Times New Roman"/>
          <w:sz w:val="24"/>
          <w:szCs w:val="24"/>
        </w:rPr>
        <w:t xml:space="preserve"> ugovora ili izdavanje narudžbenice do donošenja odluke o prigovoru, osim ako je zbog iznimne žurnosti, zaštite sigurnosti, sprječavanja štete ili drugog osobito opravdanog razloga potrebno nastaviti postupak.</w:t>
      </w:r>
    </w:p>
    <w:p w14:paraId="20C54864" w14:textId="65BBE24F" w:rsidR="005866A9" w:rsidRDefault="005866A9" w:rsidP="000E14F1">
      <w:pPr>
        <w:pStyle w:val="ListParagraph"/>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3E5E429" w14:textId="7FA4A6A1" w:rsidR="00AF49E1" w:rsidRPr="00AF49E1" w:rsidRDefault="00AF49E1" w:rsidP="000E14F1">
      <w:pPr>
        <w:pStyle w:val="ListParagraph"/>
        <w:numPr>
          <w:ilvl w:val="0"/>
          <w:numId w:val="23"/>
        </w:numPr>
        <w:spacing w:after="0"/>
        <w:ind w:left="426" w:hanging="426"/>
        <w:jc w:val="both"/>
        <w:rPr>
          <w:rFonts w:ascii="Times New Roman" w:hAnsi="Times New Roman" w:cs="Times New Roman"/>
          <w:sz w:val="24"/>
          <w:szCs w:val="24"/>
        </w:rPr>
      </w:pPr>
      <w:r w:rsidRPr="00AF49E1">
        <w:rPr>
          <w:rFonts w:ascii="Times New Roman" w:hAnsi="Times New Roman" w:cs="Times New Roman"/>
          <w:color w:val="222222"/>
          <w:sz w:val="24"/>
          <w:szCs w:val="24"/>
          <w:shd w:val="clear" w:color="auto" w:fill="FFFFFF"/>
        </w:rPr>
        <w:t>Odluka ravnatelja o prigovoru je konačna</w:t>
      </w:r>
      <w:r w:rsidR="004D21A9">
        <w:rPr>
          <w:rFonts w:ascii="Times New Roman" w:hAnsi="Times New Roman" w:cs="Times New Roman"/>
          <w:color w:val="222222"/>
          <w:sz w:val="24"/>
          <w:szCs w:val="24"/>
          <w:shd w:val="clear" w:color="auto" w:fill="FFFFFF"/>
        </w:rPr>
        <w:t>.</w:t>
      </w:r>
    </w:p>
    <w:p w14:paraId="3F6CBB02" w14:textId="54D2B4F4" w:rsidR="002359D9" w:rsidRPr="002359D9" w:rsidRDefault="002359D9" w:rsidP="000E14F1">
      <w:pPr>
        <w:spacing w:after="0"/>
        <w:jc w:val="both"/>
        <w:rPr>
          <w:rFonts w:ascii="Times New Roman" w:hAnsi="Times New Roman" w:cs="Times New Roman"/>
          <w:sz w:val="24"/>
          <w:szCs w:val="24"/>
        </w:rPr>
      </w:pPr>
    </w:p>
    <w:p w14:paraId="5686242B" w14:textId="4F9BFBB7" w:rsidR="002359D9" w:rsidRPr="002359D9" w:rsidRDefault="002359D9" w:rsidP="000E14F1">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6FF4988D" w14:textId="2E148D39" w:rsidR="009C4550" w:rsidRPr="002359D9" w:rsidRDefault="009C4550" w:rsidP="000E14F1">
      <w:pPr>
        <w:pStyle w:val="ListParagraph"/>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158D3FE1" w14:textId="6038229D" w:rsidR="009C4550" w:rsidRPr="002359D9" w:rsidRDefault="009C4550" w:rsidP="000E14F1">
      <w:pPr>
        <w:pStyle w:val="ListParagraph"/>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Odustanak od prigovora podnosi se u pisanom obliku.</w:t>
      </w:r>
    </w:p>
    <w:p w14:paraId="1C8923F6" w14:textId="6EB7D961" w:rsidR="008814CA" w:rsidRPr="002359D9" w:rsidRDefault="009C4550" w:rsidP="000E14F1">
      <w:pPr>
        <w:pStyle w:val="ListParagraph"/>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U slučaju odustanka od prigovora</w:t>
      </w:r>
      <w:r w:rsidR="0039457B">
        <w:rPr>
          <w:rFonts w:ascii="Times New Roman" w:hAnsi="Times New Roman" w:cs="Times New Roman"/>
          <w:sz w:val="24"/>
          <w:szCs w:val="24"/>
        </w:rPr>
        <w:t>,</w:t>
      </w:r>
      <w:r w:rsidRPr="002359D9">
        <w:rPr>
          <w:rFonts w:ascii="Times New Roman" w:hAnsi="Times New Roman" w:cs="Times New Roman"/>
          <w:sz w:val="24"/>
          <w:szCs w:val="24"/>
        </w:rPr>
        <w:t xml:space="preserve"> ravnatelj donosi odluku o obustavi postupka po</w:t>
      </w:r>
      <w:r w:rsidR="0039457B">
        <w:rPr>
          <w:rFonts w:ascii="Times New Roman" w:hAnsi="Times New Roman" w:cs="Times New Roman"/>
          <w:sz w:val="24"/>
          <w:szCs w:val="24"/>
        </w:rPr>
        <w:t>vodom</w:t>
      </w:r>
      <w:r w:rsidRPr="002359D9">
        <w:rPr>
          <w:rFonts w:ascii="Times New Roman" w:hAnsi="Times New Roman" w:cs="Times New Roman"/>
          <w:sz w:val="24"/>
          <w:szCs w:val="24"/>
        </w:rPr>
        <w:t xml:space="preserve"> prigovor</w:t>
      </w:r>
      <w:r w:rsidR="0039457B">
        <w:rPr>
          <w:rFonts w:ascii="Times New Roman" w:hAnsi="Times New Roman" w:cs="Times New Roman"/>
          <w:sz w:val="24"/>
          <w:szCs w:val="24"/>
        </w:rPr>
        <w:t>a</w:t>
      </w:r>
      <w:r w:rsidRPr="002359D9">
        <w:rPr>
          <w:rFonts w:ascii="Times New Roman" w:hAnsi="Times New Roman" w:cs="Times New Roman"/>
          <w:sz w:val="24"/>
          <w:szCs w:val="24"/>
        </w:rPr>
        <w:t>.</w:t>
      </w:r>
    </w:p>
    <w:p w14:paraId="4B76F57A" w14:textId="77777777" w:rsidR="005866A9" w:rsidRDefault="005866A9" w:rsidP="000E14F1">
      <w:pPr>
        <w:spacing w:after="0"/>
        <w:jc w:val="both"/>
        <w:rPr>
          <w:rFonts w:ascii="Times New Roman" w:hAnsi="Times New Roman" w:cs="Times New Roman"/>
          <w:sz w:val="24"/>
          <w:szCs w:val="24"/>
        </w:rPr>
      </w:pPr>
    </w:p>
    <w:p w14:paraId="12D1BEC8" w14:textId="1BE9A722" w:rsidR="005866A9" w:rsidRDefault="00A62F9A" w:rsidP="000E14F1">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VIII. </w:t>
      </w:r>
      <w:r w:rsidR="005866A9" w:rsidRPr="00A206B9">
        <w:rPr>
          <w:rFonts w:ascii="Times New Roman" w:hAnsi="Times New Roman" w:cs="Times New Roman"/>
          <w:b/>
          <w:bCs/>
          <w:sz w:val="24"/>
          <w:szCs w:val="24"/>
        </w:rPr>
        <w:t>SUKOB INTERESA</w:t>
      </w:r>
    </w:p>
    <w:p w14:paraId="1C6D9E05" w14:textId="77777777" w:rsidR="000C3CE3" w:rsidRPr="00A206B9" w:rsidRDefault="000C3CE3" w:rsidP="000E14F1">
      <w:pPr>
        <w:spacing w:after="0"/>
        <w:jc w:val="both"/>
        <w:rPr>
          <w:rFonts w:ascii="Times New Roman" w:hAnsi="Times New Roman" w:cs="Times New Roman"/>
          <w:b/>
          <w:bCs/>
          <w:sz w:val="24"/>
          <w:szCs w:val="24"/>
        </w:rPr>
      </w:pPr>
    </w:p>
    <w:p w14:paraId="48EE72EB" w14:textId="6DBE0A0F" w:rsidR="005866A9" w:rsidRPr="00A206B9" w:rsidRDefault="005866A9" w:rsidP="000E14F1">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sidR="002F3E68">
        <w:rPr>
          <w:rFonts w:ascii="Times New Roman" w:hAnsi="Times New Roman" w:cs="Times New Roman"/>
          <w:b/>
          <w:bCs/>
          <w:sz w:val="24"/>
          <w:szCs w:val="24"/>
        </w:rPr>
        <w:t>5</w:t>
      </w:r>
      <w:r w:rsidRPr="00A206B9">
        <w:rPr>
          <w:rFonts w:ascii="Times New Roman" w:hAnsi="Times New Roman" w:cs="Times New Roman"/>
          <w:b/>
          <w:bCs/>
          <w:sz w:val="24"/>
          <w:szCs w:val="24"/>
        </w:rPr>
        <w:t>.</w:t>
      </w:r>
    </w:p>
    <w:p w14:paraId="0D45C84E" w14:textId="456882FC" w:rsidR="000C3CE3" w:rsidRDefault="006E7BAB" w:rsidP="000E14F1">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Pr>
          <w:rFonts w:ascii="Times New Roman" w:hAnsi="Times New Roman" w:cs="Times New Roman"/>
          <w:sz w:val="24"/>
          <w:szCs w:val="24"/>
        </w:rPr>
        <w:t xml:space="preserve"> je</w:t>
      </w:r>
      <w:r w:rsidR="005866A9" w:rsidRPr="003F39A5">
        <w:rPr>
          <w:rFonts w:ascii="Times New Roman" w:hAnsi="Times New Roman" w:cs="Times New Roman"/>
          <w:sz w:val="24"/>
          <w:szCs w:val="24"/>
        </w:rPr>
        <w:t xml:space="preserve"> obvez</w:t>
      </w:r>
      <w:r>
        <w:rPr>
          <w:rFonts w:ascii="Times New Roman" w:hAnsi="Times New Roman" w:cs="Times New Roman"/>
          <w:sz w:val="24"/>
          <w:szCs w:val="24"/>
        </w:rPr>
        <w:t>an</w:t>
      </w:r>
      <w:r w:rsidR="005866A9" w:rsidRPr="003F39A5">
        <w:rPr>
          <w:rFonts w:ascii="Times New Roman" w:hAnsi="Times New Roman" w:cs="Times New Roman"/>
          <w:sz w:val="24"/>
          <w:szCs w:val="24"/>
        </w:rPr>
        <w:t xml:space="preserve"> poduzeti prikladne mjere kojima se učinkovito sprječavaju, prepoznaju i uklanjaju sukobi interesa u vezi s postupkom </w:t>
      </w:r>
      <w:r w:rsidR="005866A9"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005866A9"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346F13DD" w14:textId="77777777" w:rsidR="000C3CE3" w:rsidRPr="002F3E68" w:rsidRDefault="000C3CE3" w:rsidP="000E14F1">
      <w:pPr>
        <w:spacing w:after="0"/>
        <w:jc w:val="both"/>
        <w:rPr>
          <w:rFonts w:ascii="Times New Roman" w:hAnsi="Times New Roman" w:cs="Times New Roman"/>
          <w:sz w:val="24"/>
          <w:szCs w:val="24"/>
        </w:rPr>
      </w:pPr>
    </w:p>
    <w:p w14:paraId="388DB0AC" w14:textId="1D969864" w:rsidR="005866A9" w:rsidRPr="002F3E68" w:rsidRDefault="005866A9" w:rsidP="000E14F1">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t>Članak 2</w:t>
      </w:r>
      <w:r w:rsidR="002F3E68">
        <w:rPr>
          <w:rFonts w:ascii="Times New Roman" w:hAnsi="Times New Roman" w:cs="Times New Roman"/>
          <w:b/>
          <w:bCs/>
          <w:sz w:val="24"/>
          <w:szCs w:val="24"/>
        </w:rPr>
        <w:t>6</w:t>
      </w:r>
      <w:r w:rsidRPr="002F3E68">
        <w:rPr>
          <w:rFonts w:ascii="Times New Roman" w:hAnsi="Times New Roman" w:cs="Times New Roman"/>
          <w:b/>
          <w:bCs/>
          <w:sz w:val="24"/>
          <w:szCs w:val="24"/>
        </w:rPr>
        <w:t>.</w:t>
      </w:r>
    </w:p>
    <w:p w14:paraId="2EBF7893" w14:textId="2DAB9592" w:rsidR="005866A9" w:rsidRDefault="005866A9" w:rsidP="000E14F1">
      <w:pPr>
        <w:pStyle w:val="ListParagraph"/>
        <w:numPr>
          <w:ilvl w:val="0"/>
          <w:numId w:val="29"/>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w:t>
      </w:r>
      <w:r w:rsidR="006E7BAB">
        <w:rPr>
          <w:rFonts w:ascii="Times New Roman" w:hAnsi="Times New Roman" w:cs="Times New Roman"/>
          <w:sz w:val="24"/>
          <w:szCs w:val="24"/>
        </w:rPr>
        <w:t>Naručitelja</w:t>
      </w:r>
      <w:r w:rsidRPr="002F3E68">
        <w:rPr>
          <w:rFonts w:ascii="Times New Roman" w:hAnsi="Times New Roman" w:cs="Times New Roman"/>
          <w:sz w:val="24"/>
          <w:szCs w:val="24"/>
        </w:rPr>
        <w:t xml:space="preserve"> i gospodarskog subjekta obuhvaća situacije kada predstavnici škole koji su uključeni u provedbu postupka </w:t>
      </w:r>
      <w:r w:rsidR="001F66DE" w:rsidRPr="002F3E68">
        <w:rPr>
          <w:rFonts w:ascii="Times New Roman" w:hAnsi="Times New Roman" w:cs="Times New Roman"/>
          <w:sz w:val="24"/>
          <w:szCs w:val="24"/>
        </w:rPr>
        <w:t xml:space="preserve">jednostavne </w:t>
      </w:r>
      <w:r w:rsidRPr="002F3E68">
        <w:rPr>
          <w:rFonts w:ascii="Times New Roman" w:hAnsi="Times New Roman" w:cs="Times New Roman"/>
          <w:sz w:val="24"/>
          <w:szCs w:val="24"/>
        </w:rPr>
        <w:t xml:space="preserve">nabave </w:t>
      </w:r>
      <w:r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0E14F1">
      <w:pPr>
        <w:pStyle w:val="ListParagraph"/>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0E14F1">
      <w:pPr>
        <w:pStyle w:val="ListParagraph"/>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20CBBB11" w:rsidR="005866A9" w:rsidRDefault="005866A9" w:rsidP="000E14F1">
      <w:pPr>
        <w:pStyle w:val="ListParagraph"/>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lastRenderedPageBreak/>
        <w:t xml:space="preserve">Predstavnikom </w:t>
      </w:r>
      <w:r w:rsidR="006E7BAB">
        <w:rPr>
          <w:rFonts w:ascii="Times New Roman" w:hAnsi="Times New Roman" w:cs="Times New Roman"/>
          <w:sz w:val="24"/>
          <w:szCs w:val="24"/>
        </w:rPr>
        <w:t>Naručitelja</w:t>
      </w:r>
      <w:r w:rsidRPr="003F39A5">
        <w:rPr>
          <w:rFonts w:ascii="Times New Roman" w:hAnsi="Times New Roman" w:cs="Times New Roman"/>
          <w:sz w:val="24"/>
          <w:szCs w:val="24"/>
        </w:rPr>
        <w:t xml:space="preserve"> u smislu ovoga članka smatra se:</w:t>
      </w:r>
    </w:p>
    <w:p w14:paraId="247FEE7E" w14:textId="77777777" w:rsidR="005866A9" w:rsidRDefault="005866A9" w:rsidP="000E14F1">
      <w:pPr>
        <w:pStyle w:val="ListParagraph"/>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0E14F1">
      <w:pPr>
        <w:pStyle w:val="ListParagraph"/>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12CF8694" w:rsidR="005866A9" w:rsidRDefault="005866A9" w:rsidP="000E14F1">
      <w:pPr>
        <w:pStyle w:val="ListParagraph"/>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w:t>
      </w:r>
      <w:r w:rsidR="006E7BAB">
        <w:rPr>
          <w:rFonts w:ascii="Times New Roman" w:hAnsi="Times New Roman" w:cs="Times New Roman"/>
          <w:sz w:val="24"/>
          <w:szCs w:val="24"/>
        </w:rPr>
        <w:t>ednostavnu</w:t>
      </w:r>
      <w:r w:rsidRPr="003F39A5">
        <w:rPr>
          <w:rFonts w:ascii="Times New Roman" w:hAnsi="Times New Roman" w:cs="Times New Roman"/>
          <w:sz w:val="24"/>
          <w:szCs w:val="24"/>
        </w:rPr>
        <w:t xml:space="preserve"> nabavu</w:t>
      </w:r>
      <w:r>
        <w:rPr>
          <w:rFonts w:ascii="Times New Roman" w:hAnsi="Times New Roman" w:cs="Times New Roman"/>
          <w:sz w:val="24"/>
          <w:szCs w:val="24"/>
        </w:rPr>
        <w:t>,</w:t>
      </w:r>
    </w:p>
    <w:p w14:paraId="43CBAED7" w14:textId="5B33A0F1" w:rsidR="005866A9" w:rsidRDefault="005866A9" w:rsidP="000E14F1">
      <w:pPr>
        <w:pStyle w:val="ListParagraph"/>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druga osoba koja je uključena u provedbu ili koja može utjecati na odlučivanje u postupku j</w:t>
      </w:r>
      <w:r w:rsidR="006E7BAB">
        <w:rPr>
          <w:rFonts w:ascii="Times New Roman" w:hAnsi="Times New Roman" w:cs="Times New Roman"/>
          <w:sz w:val="24"/>
          <w:szCs w:val="24"/>
        </w:rPr>
        <w:t>ednostavne</w:t>
      </w:r>
      <w:r w:rsidRPr="003F39A5">
        <w:rPr>
          <w:rFonts w:ascii="Times New Roman" w:hAnsi="Times New Roman" w:cs="Times New Roman"/>
          <w:sz w:val="24"/>
          <w:szCs w:val="24"/>
        </w:rPr>
        <w:t xml:space="preserve"> nabave, </w:t>
      </w:r>
    </w:p>
    <w:p w14:paraId="77FF48FE" w14:textId="77777777" w:rsidR="005866A9" w:rsidRPr="003F39A5" w:rsidRDefault="005866A9" w:rsidP="000E14F1">
      <w:pPr>
        <w:pStyle w:val="ListParagraph"/>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0E14F1">
      <w:pPr>
        <w:pStyle w:val="ListParagraph"/>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Gospodarskim subjektom iz stavka 1. ovoga članka smatra se ponuditelj, natjecatelj, član zajednice, podugovaratelj i drugi subjekt na kojeg se ponuditelj ili natjecatelj oslanja.</w:t>
      </w:r>
    </w:p>
    <w:p w14:paraId="74C97E59" w14:textId="77777777" w:rsidR="005866A9" w:rsidRDefault="005866A9" w:rsidP="000E14F1">
      <w:pPr>
        <w:spacing w:after="0"/>
        <w:jc w:val="both"/>
        <w:rPr>
          <w:rFonts w:ascii="Times New Roman" w:hAnsi="Times New Roman" w:cs="Times New Roman"/>
          <w:sz w:val="24"/>
          <w:szCs w:val="24"/>
        </w:rPr>
      </w:pPr>
    </w:p>
    <w:p w14:paraId="7101162A" w14:textId="05CCF8F8" w:rsidR="005866A9" w:rsidRPr="008E74D3" w:rsidRDefault="005866A9" w:rsidP="000E14F1">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sidR="002F3E68">
        <w:rPr>
          <w:rFonts w:ascii="Times New Roman" w:hAnsi="Times New Roman" w:cs="Times New Roman"/>
          <w:b/>
          <w:bCs/>
          <w:sz w:val="24"/>
          <w:szCs w:val="24"/>
        </w:rPr>
        <w:t>7</w:t>
      </w:r>
      <w:r w:rsidRPr="003F39A5">
        <w:rPr>
          <w:rFonts w:ascii="Times New Roman" w:hAnsi="Times New Roman" w:cs="Times New Roman"/>
          <w:b/>
          <w:bCs/>
          <w:sz w:val="24"/>
          <w:szCs w:val="24"/>
        </w:rPr>
        <w:t>.</w:t>
      </w:r>
    </w:p>
    <w:p w14:paraId="409BD464" w14:textId="2E751F08" w:rsidR="006E7BAB" w:rsidRDefault="00AB70D5" w:rsidP="00AB70D5">
      <w:pPr>
        <w:pStyle w:val="pdq2pgselectionanchorcontainer"/>
      </w:pPr>
      <w:bookmarkStart w:id="1" w:name="_Hlk232349615"/>
      <w:r>
        <w:t>(1)</w:t>
      </w:r>
      <w:r w:rsidR="00DD4856">
        <w:t xml:space="preserve"> </w:t>
      </w:r>
      <w:r w:rsidR="006E7BAB">
        <w:t>Odredba članka 26. ovoga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naručitelja.</w:t>
      </w:r>
    </w:p>
    <w:p w14:paraId="352FD3E0" w14:textId="5E344867" w:rsidR="006E7BAB" w:rsidRDefault="00AB70D5" w:rsidP="00AB70D5">
      <w:pPr>
        <w:pStyle w:val="NormalWeb"/>
      </w:pPr>
      <w:r>
        <w:t>(2)</w:t>
      </w:r>
      <w:r w:rsidR="00DD4856">
        <w:t xml:space="preserve"> </w:t>
      </w:r>
      <w:r w:rsidR="006E7BAB">
        <w:t>Prijenos udjela u vlasništvu na drugu osobu ili posebno tijelo (povjerenika) sukladno posebnim propisima o sprječavanju sukoba interesa ne utječe na sukob interesa u smislu članka 26. ovoga Pravilnika.</w:t>
      </w:r>
    </w:p>
    <w:p w14:paraId="43CF417A" w14:textId="16CA70BC" w:rsidR="005866A9" w:rsidRPr="006E7BAB" w:rsidRDefault="00AB70D5" w:rsidP="00AB70D5">
      <w:pPr>
        <w:pStyle w:val="NormalWeb"/>
      </w:pPr>
      <w:r>
        <w:t>(3)</w:t>
      </w:r>
      <w:r w:rsidR="00DD4856">
        <w:t xml:space="preserve"> </w:t>
      </w:r>
      <w:r w:rsidR="006E7BAB">
        <w:t>Iznimno, sukob interesa ne postoji ako predstavnik naručitelja iz članka 26. ovoga Pravilnika ili s njim povezana osoba obavlja upravljačke poslove u gospodarskom subjektu po položaju, odnosno kao službeni predstavnik nekog naručitelja, a ne kao privatna osoba.</w:t>
      </w:r>
      <w:bookmarkEnd w:id="1"/>
    </w:p>
    <w:p w14:paraId="010FC3BC" w14:textId="65C3074D" w:rsidR="005866A9" w:rsidRPr="008E74D3" w:rsidRDefault="005866A9" w:rsidP="000E14F1">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sidR="002F3E68">
        <w:rPr>
          <w:rFonts w:ascii="Times New Roman" w:hAnsi="Times New Roman" w:cs="Times New Roman"/>
          <w:b/>
          <w:bCs/>
          <w:sz w:val="24"/>
          <w:szCs w:val="24"/>
        </w:rPr>
        <w:t>8</w:t>
      </w:r>
      <w:r w:rsidRPr="008E74D3">
        <w:rPr>
          <w:rFonts w:ascii="Times New Roman" w:hAnsi="Times New Roman" w:cs="Times New Roman"/>
          <w:b/>
          <w:bCs/>
          <w:sz w:val="24"/>
          <w:szCs w:val="24"/>
        </w:rPr>
        <w:t>.</w:t>
      </w:r>
    </w:p>
    <w:p w14:paraId="6765E349" w14:textId="77777777" w:rsidR="00304C9D" w:rsidRDefault="006E7BAB" w:rsidP="00304C9D">
      <w:pPr>
        <w:pStyle w:val="pdq2pgselectionanchorcontainer"/>
      </w:pPr>
      <w:r>
        <w:t>(1) Predstavnici naručitelja obvezni su potpisati izjavu o postojanju ili nepostojanju sukoba interesa te je ažurirati bez odgađanja ako nastupe promjene.</w:t>
      </w:r>
    </w:p>
    <w:p w14:paraId="4003819B" w14:textId="2CC39CDF" w:rsidR="00304C9D" w:rsidRDefault="006E7BAB" w:rsidP="00304C9D">
      <w:pPr>
        <w:pStyle w:val="pdq2pgselectionanchorcontainer"/>
      </w:pPr>
      <w:r>
        <w:t xml:space="preserve">(2) Naručitelj je obvezan na temelju izjava svojih predstavnika na svojim internetskim stranicama objaviti popis gospodarskih subjekata s kojima je predstavnik naručitelja ili s njime povezane osobe u sukobu interesa ili obavijest da takvi subjekti ne postoje te ga ažurirati bez odgađanja ako nastupe promjene. </w:t>
      </w:r>
    </w:p>
    <w:p w14:paraId="5D4C116A" w14:textId="6F53A38D" w:rsidR="006E7BAB" w:rsidRDefault="00304C9D" w:rsidP="006E7BAB">
      <w:pPr>
        <w:pStyle w:val="NormalWeb"/>
      </w:pPr>
      <w:r>
        <w:t>(3)</w:t>
      </w:r>
      <w:r w:rsidR="00DD4856">
        <w:t xml:space="preserve"> </w:t>
      </w:r>
      <w:r w:rsidR="006E7BAB">
        <w:t>Naručitelj je također obvezan u dokumentaciji o nabavi za pojedini postupak jednostavne nabave navesti popis gospodarskih subjekata s kojima je predstavnik naručitelja u sukobu interesa ili navesti da takvi subjekti ne postoje.</w:t>
      </w:r>
    </w:p>
    <w:p w14:paraId="4C319A65" w14:textId="77777777" w:rsidR="000C3CE3" w:rsidRDefault="000C3CE3" w:rsidP="000E14F1">
      <w:pPr>
        <w:spacing w:after="0"/>
        <w:jc w:val="both"/>
        <w:rPr>
          <w:rFonts w:ascii="Times New Roman" w:hAnsi="Times New Roman" w:cs="Times New Roman"/>
          <w:sz w:val="24"/>
          <w:szCs w:val="24"/>
        </w:rPr>
      </w:pPr>
    </w:p>
    <w:p w14:paraId="3F7478D5" w14:textId="328313FF" w:rsidR="005866A9" w:rsidRPr="004202E0" w:rsidRDefault="005866A9" w:rsidP="000E14F1">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t>Članak 2</w:t>
      </w:r>
      <w:r w:rsidR="002F3E68">
        <w:rPr>
          <w:rFonts w:ascii="Times New Roman" w:hAnsi="Times New Roman" w:cs="Times New Roman"/>
          <w:b/>
          <w:bCs/>
          <w:sz w:val="24"/>
          <w:szCs w:val="24"/>
        </w:rPr>
        <w:t>9</w:t>
      </w:r>
      <w:r w:rsidRPr="004202E0">
        <w:rPr>
          <w:rFonts w:ascii="Times New Roman" w:hAnsi="Times New Roman" w:cs="Times New Roman"/>
          <w:b/>
          <w:bCs/>
          <w:sz w:val="24"/>
          <w:szCs w:val="24"/>
        </w:rPr>
        <w:t>.</w:t>
      </w:r>
    </w:p>
    <w:p w14:paraId="724C5280" w14:textId="5D0022F1" w:rsidR="005866A9" w:rsidRDefault="005866A9" w:rsidP="000E14F1">
      <w:pPr>
        <w:pStyle w:val="ListParagraph"/>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Pr>
          <w:rFonts w:ascii="Times New Roman" w:hAnsi="Times New Roman" w:cs="Times New Roman"/>
          <w:sz w:val="24"/>
          <w:szCs w:val="24"/>
        </w:rPr>
        <w:t xml:space="preserv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509575D4" w:rsidR="005866A9" w:rsidRDefault="005866A9" w:rsidP="000E14F1">
      <w:pPr>
        <w:pStyle w:val="ListParagraph"/>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w:t>
      </w:r>
      <w:r w:rsidR="002F3E68">
        <w:rPr>
          <w:rFonts w:ascii="Times New Roman" w:hAnsi="Times New Roman" w:cs="Times New Roman"/>
          <w:sz w:val="24"/>
          <w:szCs w:val="24"/>
        </w:rPr>
        <w:lastRenderedPageBreak/>
        <w:t xml:space="preserve">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000EEF8F" w14:textId="7B95EB4D" w:rsidR="005866A9" w:rsidRDefault="005866A9" w:rsidP="000E14F1">
      <w:pPr>
        <w:pStyle w:val="ListParagraph"/>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0E14F1">
      <w:pPr>
        <w:spacing w:after="0"/>
        <w:jc w:val="both"/>
        <w:rPr>
          <w:rFonts w:ascii="Times New Roman" w:hAnsi="Times New Roman" w:cs="Times New Roman"/>
          <w:sz w:val="24"/>
          <w:szCs w:val="24"/>
        </w:rPr>
      </w:pPr>
    </w:p>
    <w:p w14:paraId="679EED69" w14:textId="6FCEC2C9" w:rsidR="005866A9" w:rsidRPr="005D5E97" w:rsidRDefault="00A62F9A" w:rsidP="000E14F1">
      <w:pPr>
        <w:pStyle w:val="Heading1"/>
        <w:spacing w:before="0"/>
        <w:jc w:val="both"/>
        <w:rPr>
          <w:rFonts w:ascii="Times New Roman" w:hAnsi="Times New Roman"/>
          <w:sz w:val="24"/>
          <w:szCs w:val="24"/>
        </w:rPr>
      </w:pPr>
      <w:r>
        <w:rPr>
          <w:rFonts w:ascii="Times New Roman" w:hAnsi="Times New Roman"/>
          <w:sz w:val="24"/>
          <w:szCs w:val="24"/>
        </w:rPr>
        <w:t xml:space="preserve">IX. </w:t>
      </w:r>
      <w:r w:rsidR="005866A9" w:rsidRPr="005D5E97">
        <w:rPr>
          <w:rFonts w:ascii="Times New Roman" w:hAnsi="Times New Roman"/>
          <w:sz w:val="24"/>
          <w:szCs w:val="24"/>
        </w:rPr>
        <w:t>UGOVOR, NARUDŽBENICA I IZVRŠENJE</w:t>
      </w:r>
    </w:p>
    <w:p w14:paraId="5706C9F5" w14:textId="77777777" w:rsidR="005866A9" w:rsidRDefault="005866A9" w:rsidP="000E14F1">
      <w:pPr>
        <w:spacing w:after="0"/>
        <w:jc w:val="both"/>
        <w:rPr>
          <w:rFonts w:ascii="Times New Roman" w:hAnsi="Times New Roman" w:cs="Times New Roman"/>
          <w:b/>
          <w:sz w:val="24"/>
          <w:szCs w:val="24"/>
        </w:rPr>
      </w:pPr>
    </w:p>
    <w:p w14:paraId="3A7E9CA9" w14:textId="4ACBB62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C3CE3">
        <w:rPr>
          <w:rFonts w:ascii="Times New Roman" w:hAnsi="Times New Roman" w:cs="Times New Roman"/>
          <w:b/>
          <w:sz w:val="24"/>
          <w:szCs w:val="24"/>
        </w:rPr>
        <w:t>30</w:t>
      </w:r>
      <w:r w:rsidRPr="005D5E97">
        <w:rPr>
          <w:rFonts w:ascii="Times New Roman" w:hAnsi="Times New Roman" w:cs="Times New Roman"/>
          <w:b/>
          <w:sz w:val="24"/>
          <w:szCs w:val="24"/>
        </w:rPr>
        <w:t>.</w:t>
      </w:r>
    </w:p>
    <w:p w14:paraId="264CE560" w14:textId="108A9F99" w:rsidR="005866A9" w:rsidRDefault="005866A9" w:rsidP="000E14F1">
      <w:pPr>
        <w:pStyle w:val="ListParagraph"/>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sklapa ugovor o jednostavnoj nabavi ili izdaje narudžbenicu.</w:t>
      </w:r>
    </w:p>
    <w:p w14:paraId="6F084F84" w14:textId="54D5D125" w:rsidR="005866A9" w:rsidRDefault="005866A9" w:rsidP="000E14F1">
      <w:pPr>
        <w:pStyle w:val="ListParagraph"/>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sidR="00304C9D">
        <w:rPr>
          <w:rFonts w:ascii="Times New Roman" w:hAnsi="Times New Roman" w:cs="Times New Roman"/>
          <w:sz w:val="24"/>
          <w:szCs w:val="24"/>
        </w:rPr>
        <w:t>Naručitelju</w:t>
      </w:r>
      <w:r w:rsidRPr="00D31864">
        <w:rPr>
          <w:rFonts w:ascii="Times New Roman" w:hAnsi="Times New Roman" w:cs="Times New Roman"/>
          <w:sz w:val="24"/>
          <w:szCs w:val="24"/>
        </w:rPr>
        <w:t>, gospodarskom subjektu, predmetu nabave, količini ili opsegu, cijeni, roku i mjestu isporuke ili izvršenja, roku plaćanja i drugim bitnim uvjetima nabave.</w:t>
      </w:r>
    </w:p>
    <w:p w14:paraId="2CDF6B46" w14:textId="6FBC0D18" w:rsidR="005866A9" w:rsidRDefault="005866A9" w:rsidP="000E14F1">
      <w:pPr>
        <w:pStyle w:val="ListParagraph"/>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Default="00A217F6" w:rsidP="000E14F1">
      <w:pPr>
        <w:pStyle w:val="ListParagraph"/>
        <w:numPr>
          <w:ilvl w:val="0"/>
          <w:numId w:val="24"/>
        </w:numPr>
        <w:spacing w:after="0"/>
        <w:ind w:left="426" w:hanging="426"/>
        <w:jc w:val="both"/>
        <w:rPr>
          <w:rFonts w:ascii="Times New Roman" w:hAnsi="Times New Roman" w:cs="Times New Roman"/>
          <w:sz w:val="24"/>
          <w:szCs w:val="24"/>
        </w:rPr>
      </w:pPr>
      <w:bookmarkStart w:id="2" w:name="_Hlk232862592"/>
      <w:r>
        <w:rPr>
          <w:rFonts w:ascii="Times New Roman" w:hAnsi="Times New Roman" w:cs="Times New Roman"/>
          <w:sz w:val="24"/>
          <w:szCs w:val="24"/>
        </w:rPr>
        <w:t>Ugovori i okvirni sporazumi mogu se sklapati i razmjenjivati elektroničkim pute</w:t>
      </w:r>
      <w:r w:rsidR="00DA2CBF">
        <w:rPr>
          <w:rFonts w:ascii="Times New Roman" w:hAnsi="Times New Roman" w:cs="Times New Roman"/>
          <w:sz w:val="24"/>
          <w:szCs w:val="24"/>
        </w:rPr>
        <w:t>m</w:t>
      </w:r>
      <w:r>
        <w:rPr>
          <w:rFonts w:ascii="Times New Roman" w:hAnsi="Times New Roman" w:cs="Times New Roman"/>
          <w:sz w:val="24"/>
          <w:szCs w:val="24"/>
        </w:rPr>
        <w:t xml:space="preserve"> te potpisivati kvalificiranim elektroničkim potpisom sukladno posebnim propisima.</w:t>
      </w:r>
    </w:p>
    <w:bookmarkEnd w:id="2"/>
    <w:p w14:paraId="12231AB3" w14:textId="77777777" w:rsidR="005866A9" w:rsidRPr="0057113C" w:rsidRDefault="005866A9" w:rsidP="000E14F1">
      <w:pPr>
        <w:spacing w:after="0"/>
        <w:jc w:val="both"/>
        <w:rPr>
          <w:rFonts w:ascii="Times New Roman" w:hAnsi="Times New Roman" w:cs="Times New Roman"/>
          <w:sz w:val="24"/>
          <w:szCs w:val="24"/>
        </w:rPr>
      </w:pPr>
    </w:p>
    <w:p w14:paraId="67C3F654" w14:textId="4190F270"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1</w:t>
      </w:r>
      <w:r w:rsidRPr="005D5E97">
        <w:rPr>
          <w:rFonts w:ascii="Times New Roman" w:hAnsi="Times New Roman" w:cs="Times New Roman"/>
          <w:b/>
          <w:sz w:val="24"/>
          <w:szCs w:val="24"/>
        </w:rPr>
        <w:t>.</w:t>
      </w:r>
    </w:p>
    <w:p w14:paraId="63CDE249" w14:textId="77777777" w:rsidR="005866A9" w:rsidRDefault="005866A9" w:rsidP="000E14F1">
      <w:pPr>
        <w:pStyle w:val="ListParagraph"/>
        <w:numPr>
          <w:ilvl w:val="0"/>
          <w:numId w:val="2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0E14F1">
      <w:pPr>
        <w:pStyle w:val="ListParagraph"/>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628172E0" w:rsidR="005866A9" w:rsidRDefault="005866A9" w:rsidP="000E14F1">
      <w:pPr>
        <w:pStyle w:val="ListParagraph"/>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je duž</w:t>
      </w:r>
      <w:r w:rsidR="00304C9D">
        <w:rPr>
          <w:rFonts w:ascii="Times New Roman" w:hAnsi="Times New Roman" w:cs="Times New Roman"/>
          <w:sz w:val="24"/>
          <w:szCs w:val="24"/>
        </w:rPr>
        <w:t>an</w:t>
      </w:r>
      <w:r w:rsidRPr="00D31864">
        <w:rPr>
          <w:rFonts w:ascii="Times New Roman" w:hAnsi="Times New Roman" w:cs="Times New Roman"/>
          <w:sz w:val="24"/>
          <w:szCs w:val="24"/>
        </w:rPr>
        <w:t xml:space="preserve">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0E14F1">
      <w:pPr>
        <w:spacing w:after="0"/>
        <w:jc w:val="both"/>
        <w:rPr>
          <w:rFonts w:ascii="Times New Roman" w:hAnsi="Times New Roman" w:cs="Times New Roman"/>
          <w:sz w:val="24"/>
          <w:szCs w:val="24"/>
        </w:rPr>
      </w:pPr>
    </w:p>
    <w:p w14:paraId="4D630C17" w14:textId="689C4F5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2</w:t>
      </w:r>
      <w:r w:rsidRPr="005D5E97">
        <w:rPr>
          <w:rFonts w:ascii="Times New Roman" w:hAnsi="Times New Roman" w:cs="Times New Roman"/>
          <w:b/>
          <w:sz w:val="24"/>
          <w:szCs w:val="24"/>
        </w:rPr>
        <w:t>.</w:t>
      </w:r>
    </w:p>
    <w:p w14:paraId="6BD3A21F" w14:textId="77777777" w:rsidR="005866A9" w:rsidRDefault="005866A9" w:rsidP="000E14F1">
      <w:pPr>
        <w:pStyle w:val="ListParagraph"/>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FD052FB" w:rsidR="005866A9" w:rsidRDefault="005866A9" w:rsidP="000E14F1">
      <w:pPr>
        <w:pStyle w:val="ListParagraph"/>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nije mog</w:t>
      </w:r>
      <w:r w:rsidR="00304C9D">
        <w:rPr>
          <w:rFonts w:ascii="Times New Roman" w:hAnsi="Times New Roman" w:cs="Times New Roman"/>
          <w:sz w:val="24"/>
          <w:szCs w:val="24"/>
        </w:rPr>
        <w:t>ao</w:t>
      </w:r>
      <w:r w:rsidRPr="00D31864">
        <w:rPr>
          <w:rFonts w:ascii="Times New Roman" w:hAnsi="Times New Roman" w:cs="Times New Roman"/>
          <w:sz w:val="24"/>
          <w:szCs w:val="24"/>
        </w:rPr>
        <w:t xml:space="preserve"> predvidjeti, pod uvjetom da se time ne mijenja priroda ugovora i da se ne izbjegava primjena propisa o javnoj nabavi.</w:t>
      </w:r>
    </w:p>
    <w:p w14:paraId="54940C21" w14:textId="77777777" w:rsidR="000C3CE3" w:rsidRPr="0057113C" w:rsidRDefault="000C3CE3" w:rsidP="000E14F1">
      <w:pPr>
        <w:spacing w:after="0"/>
        <w:jc w:val="both"/>
        <w:rPr>
          <w:rFonts w:ascii="Times New Roman" w:hAnsi="Times New Roman" w:cs="Times New Roman"/>
          <w:sz w:val="24"/>
          <w:szCs w:val="24"/>
        </w:rPr>
      </w:pPr>
    </w:p>
    <w:p w14:paraId="3ACA1406" w14:textId="3C7491FC"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3</w:t>
      </w:r>
      <w:r w:rsidRPr="005D5E97">
        <w:rPr>
          <w:rFonts w:ascii="Times New Roman" w:hAnsi="Times New Roman" w:cs="Times New Roman"/>
          <w:b/>
          <w:sz w:val="24"/>
          <w:szCs w:val="24"/>
        </w:rPr>
        <w:t>.</w:t>
      </w:r>
    </w:p>
    <w:p w14:paraId="756F0284" w14:textId="3F7DDF6C" w:rsidR="005866A9" w:rsidRDefault="00304C9D" w:rsidP="000E14F1">
      <w:pPr>
        <w:pStyle w:val="ListParagraph"/>
        <w:numPr>
          <w:ilvl w:val="0"/>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D65B40">
        <w:rPr>
          <w:rFonts w:ascii="Times New Roman" w:hAnsi="Times New Roman" w:cs="Times New Roman"/>
          <w:sz w:val="24"/>
          <w:szCs w:val="24"/>
        </w:rPr>
        <w:t xml:space="preserve"> će po potrebi uskladiti interne obrasce, evidencije, plan nabave i registar ugovora s odredbama ovoga Pravilnika i važećim propisima o javnoj nabavi.</w:t>
      </w:r>
    </w:p>
    <w:p w14:paraId="3EC08813" w14:textId="77777777" w:rsidR="005866A9" w:rsidRDefault="005866A9" w:rsidP="000E14F1">
      <w:pPr>
        <w:pStyle w:val="ListParagraph"/>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5AF11A89" w:rsidR="005866A9" w:rsidRDefault="005866A9" w:rsidP="000E14F1">
      <w:pPr>
        <w:spacing w:after="0"/>
        <w:jc w:val="both"/>
        <w:rPr>
          <w:rFonts w:ascii="Times New Roman" w:hAnsi="Times New Roman" w:cs="Times New Roman"/>
          <w:sz w:val="24"/>
          <w:szCs w:val="24"/>
        </w:rPr>
      </w:pPr>
    </w:p>
    <w:p w14:paraId="6E93CD9D" w14:textId="3743E3B1" w:rsidR="00304C9D" w:rsidRDefault="00304C9D" w:rsidP="000E14F1">
      <w:pPr>
        <w:spacing w:after="0"/>
        <w:jc w:val="both"/>
        <w:rPr>
          <w:rFonts w:ascii="Times New Roman" w:hAnsi="Times New Roman" w:cs="Times New Roman"/>
          <w:sz w:val="24"/>
          <w:szCs w:val="24"/>
        </w:rPr>
      </w:pPr>
    </w:p>
    <w:p w14:paraId="4282C741" w14:textId="77777777" w:rsidR="00304C9D" w:rsidRDefault="00304C9D" w:rsidP="000E14F1">
      <w:pPr>
        <w:spacing w:after="0"/>
        <w:jc w:val="both"/>
        <w:rPr>
          <w:rFonts w:ascii="Times New Roman" w:hAnsi="Times New Roman" w:cs="Times New Roman"/>
          <w:sz w:val="24"/>
          <w:szCs w:val="24"/>
        </w:rPr>
      </w:pPr>
    </w:p>
    <w:p w14:paraId="724792E2" w14:textId="7B5CAF1A" w:rsidR="007B3AEF" w:rsidRPr="007B3AEF" w:rsidRDefault="007B3AEF" w:rsidP="000E14F1">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lastRenderedPageBreak/>
        <w:t>X. KIBERNETIČKA SIGURNOST</w:t>
      </w:r>
    </w:p>
    <w:p w14:paraId="2DB680E4" w14:textId="77777777" w:rsidR="007B3AEF" w:rsidRDefault="007B3AEF" w:rsidP="000E14F1">
      <w:pPr>
        <w:spacing w:after="0"/>
        <w:jc w:val="both"/>
        <w:rPr>
          <w:rFonts w:ascii="Times New Roman" w:hAnsi="Times New Roman" w:cs="Times New Roman"/>
          <w:sz w:val="24"/>
          <w:szCs w:val="24"/>
        </w:rPr>
      </w:pPr>
    </w:p>
    <w:p w14:paraId="726F12C7" w14:textId="32A22931" w:rsidR="000E14F1" w:rsidRPr="000E14F1" w:rsidRDefault="000E14F1" w:rsidP="000E14F1">
      <w:pPr>
        <w:spacing w:after="0"/>
        <w:jc w:val="center"/>
        <w:rPr>
          <w:rFonts w:ascii="Times New Roman" w:hAnsi="Times New Roman" w:cs="Times New Roman"/>
          <w:b/>
          <w:bCs/>
          <w:sz w:val="24"/>
          <w:szCs w:val="24"/>
        </w:rPr>
      </w:pPr>
      <w:bookmarkStart w:id="3" w:name="_Hlk232863575"/>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4</w:t>
      </w:r>
      <w:r w:rsidRPr="000E14F1">
        <w:rPr>
          <w:rFonts w:ascii="Times New Roman" w:hAnsi="Times New Roman" w:cs="Times New Roman"/>
          <w:b/>
          <w:bCs/>
          <w:sz w:val="24"/>
          <w:szCs w:val="24"/>
        </w:rPr>
        <w:t>.</w:t>
      </w:r>
    </w:p>
    <w:p w14:paraId="3FB3E288" w14:textId="2547A66C" w:rsidR="000E14F1" w:rsidRDefault="000E14F1" w:rsidP="000E14F1">
      <w:pPr>
        <w:pStyle w:val="ListParagraph"/>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 xml:space="preserve">Kada predmet nabave uključuje informacijske sustave, mrežnu infrastrukturu, sigurnosne sustave ili druge podatke čije bi otkrivanje moglo ugroziti sigurnost informacijskih sustava </w:t>
      </w:r>
      <w:r w:rsidR="00304C9D">
        <w:rPr>
          <w:rFonts w:ascii="Times New Roman" w:hAnsi="Times New Roman" w:cs="Times New Roman"/>
          <w:sz w:val="24"/>
          <w:szCs w:val="24"/>
        </w:rPr>
        <w:t>Naručitelja</w:t>
      </w:r>
      <w:r w:rsidRPr="000E14F1">
        <w:rPr>
          <w:rFonts w:ascii="Times New Roman" w:hAnsi="Times New Roman" w:cs="Times New Roman"/>
          <w:sz w:val="24"/>
          <w:szCs w:val="24"/>
        </w:rPr>
        <w:t xml:space="preserve">, </w:t>
      </w:r>
      <w:r w:rsidR="00304C9D">
        <w:rPr>
          <w:rFonts w:ascii="Times New Roman" w:hAnsi="Times New Roman" w:cs="Times New Roman"/>
          <w:sz w:val="24"/>
          <w:szCs w:val="24"/>
        </w:rPr>
        <w:t>Naručitelj</w:t>
      </w:r>
      <w:r w:rsidRPr="000E14F1">
        <w:rPr>
          <w:rFonts w:ascii="Times New Roman" w:hAnsi="Times New Roman" w:cs="Times New Roman"/>
          <w:sz w:val="24"/>
          <w:szCs w:val="24"/>
        </w:rPr>
        <w:t xml:space="preserve"> može ograničiti pristup pojedinim informacijama u mjeri potrebnoj radi zaštite kibernetičke sigurnosti, zaštite podataka i drugih zaštićenih interesa, sukladno posebnim propisima.</w:t>
      </w:r>
    </w:p>
    <w:p w14:paraId="730647C6" w14:textId="6CA68B35" w:rsidR="000E14F1" w:rsidRDefault="000E14F1" w:rsidP="000E14F1">
      <w:pPr>
        <w:pStyle w:val="ListParagraph"/>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 xml:space="preserve">Odredba stavka 1. ovoga članka osobito se može primijeniti na nabavu i održavanje informacijskih sustava, </w:t>
      </w:r>
      <w:r w:rsidR="00304C9D">
        <w:rPr>
          <w:rFonts w:ascii="Times New Roman" w:hAnsi="Times New Roman" w:cs="Times New Roman"/>
          <w:sz w:val="24"/>
          <w:szCs w:val="24"/>
        </w:rPr>
        <w:t>mrežne infrastrukture</w:t>
      </w:r>
      <w:r w:rsidRPr="000E14F1">
        <w:rPr>
          <w:rFonts w:ascii="Times New Roman" w:hAnsi="Times New Roman" w:cs="Times New Roman"/>
          <w:sz w:val="24"/>
          <w:szCs w:val="24"/>
        </w:rPr>
        <w:t>, sustava e</w:t>
      </w:r>
      <w:r w:rsidR="000C3CE3">
        <w:rPr>
          <w:rFonts w:ascii="Times New Roman" w:hAnsi="Times New Roman" w:cs="Times New Roman"/>
          <w:sz w:val="24"/>
          <w:szCs w:val="24"/>
        </w:rPr>
        <w:t>–</w:t>
      </w:r>
      <w:r w:rsidRPr="000E14F1">
        <w:rPr>
          <w:rFonts w:ascii="Times New Roman" w:hAnsi="Times New Roman" w:cs="Times New Roman"/>
          <w:sz w:val="24"/>
          <w:szCs w:val="24"/>
        </w:rPr>
        <w:t>Dnevnika, videonadzora, poslužiteljske i mrežne opreme, računalne opreme te drugih sustava i usluga povezanih s informacijskom i komunikacijskom tehnologijom.</w:t>
      </w:r>
    </w:p>
    <w:p w14:paraId="07D56893" w14:textId="36D7FB19" w:rsidR="000E14F1" w:rsidRPr="000E14F1" w:rsidRDefault="000E14F1" w:rsidP="000E14F1">
      <w:pPr>
        <w:pStyle w:val="ListParagraph"/>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6D53E5AA" w14:textId="4D7B7BD3" w:rsidR="000E14F1" w:rsidRDefault="000E14F1" w:rsidP="000E14F1">
      <w:pPr>
        <w:spacing w:after="0"/>
        <w:jc w:val="both"/>
        <w:rPr>
          <w:rFonts w:ascii="Times New Roman" w:hAnsi="Times New Roman" w:cs="Times New Roman"/>
          <w:sz w:val="24"/>
          <w:szCs w:val="24"/>
        </w:rPr>
      </w:pPr>
    </w:p>
    <w:p w14:paraId="154A350E" w14:textId="4A311362" w:rsidR="007B3AEF" w:rsidRPr="007B3AEF" w:rsidRDefault="007B3AEF" w:rsidP="000E14F1">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XI. ČUVANJE DOKUMENTACIJE</w:t>
      </w:r>
    </w:p>
    <w:p w14:paraId="57C1777C" w14:textId="77777777" w:rsidR="007B3AEF" w:rsidRDefault="007B3AEF" w:rsidP="000E14F1">
      <w:pPr>
        <w:spacing w:after="0"/>
        <w:jc w:val="both"/>
        <w:rPr>
          <w:rFonts w:ascii="Times New Roman" w:hAnsi="Times New Roman" w:cs="Times New Roman"/>
          <w:sz w:val="24"/>
          <w:szCs w:val="24"/>
        </w:rPr>
      </w:pPr>
    </w:p>
    <w:p w14:paraId="74149A15" w14:textId="29E0D1DF" w:rsidR="000E14F1" w:rsidRPr="000E14F1" w:rsidRDefault="000E14F1" w:rsidP="000E14F1">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5</w:t>
      </w:r>
      <w:r w:rsidRPr="000E14F1">
        <w:rPr>
          <w:rFonts w:ascii="Times New Roman" w:hAnsi="Times New Roman" w:cs="Times New Roman"/>
          <w:b/>
          <w:bCs/>
          <w:sz w:val="24"/>
          <w:szCs w:val="24"/>
        </w:rPr>
        <w:t>.</w:t>
      </w:r>
    </w:p>
    <w:p w14:paraId="4BEFA0B5" w14:textId="1D352E61" w:rsidR="000E14F1" w:rsidRDefault="000E14F1" w:rsidP="000E14F1">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3"/>
    <w:p w14:paraId="23E32452" w14:textId="5BF528DE" w:rsidR="007B3AEF" w:rsidRDefault="007B3AEF" w:rsidP="000E14F1">
      <w:pPr>
        <w:spacing w:after="0"/>
        <w:jc w:val="both"/>
        <w:rPr>
          <w:rFonts w:ascii="Times New Roman" w:hAnsi="Times New Roman" w:cs="Times New Roman"/>
          <w:sz w:val="24"/>
          <w:szCs w:val="24"/>
        </w:rPr>
      </w:pPr>
    </w:p>
    <w:p w14:paraId="672DA6A3" w14:textId="3D0FD75E" w:rsidR="007B3AEF" w:rsidRPr="007B3AEF" w:rsidRDefault="007B3AEF" w:rsidP="000E14F1">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XII. PRIJELAZNE I ZAVRŠNE ODREDBE</w:t>
      </w:r>
    </w:p>
    <w:p w14:paraId="23C615EE" w14:textId="77777777" w:rsidR="007B3AEF" w:rsidRDefault="007B3AEF" w:rsidP="000E14F1">
      <w:pPr>
        <w:spacing w:after="0"/>
        <w:jc w:val="both"/>
        <w:rPr>
          <w:rFonts w:ascii="Times New Roman" w:hAnsi="Times New Roman" w:cs="Times New Roman"/>
          <w:sz w:val="24"/>
          <w:szCs w:val="24"/>
        </w:rPr>
      </w:pPr>
    </w:p>
    <w:p w14:paraId="26AAB363" w14:textId="1F2B2051"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6</w:t>
      </w:r>
      <w:r w:rsidRPr="005D5E97">
        <w:rPr>
          <w:rFonts w:ascii="Times New Roman" w:hAnsi="Times New Roman" w:cs="Times New Roman"/>
          <w:b/>
          <w:sz w:val="24"/>
          <w:szCs w:val="24"/>
        </w:rPr>
        <w:t>.</w:t>
      </w:r>
    </w:p>
    <w:p w14:paraId="7DB09A54" w14:textId="11504AEF" w:rsidR="005866A9" w:rsidRDefault="005866A9" w:rsidP="000E14F1">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w:t>
      </w:r>
      <w:r w:rsidR="00931631">
        <w:rPr>
          <w:rFonts w:ascii="Times New Roman" w:hAnsi="Times New Roman" w:cs="Times New Roman"/>
          <w:sz w:val="24"/>
          <w:szCs w:val="24"/>
        </w:rPr>
        <w:t>e</w:t>
      </w:r>
      <w:r w:rsidRPr="00D31864">
        <w:rPr>
          <w:rFonts w:ascii="Times New Roman" w:hAnsi="Times New Roman" w:cs="Times New Roman"/>
          <w:sz w:val="24"/>
          <w:szCs w:val="24"/>
        </w:rPr>
        <w:t xml:space="preserv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w:t>
      </w:r>
      <w:r w:rsidR="00304C9D">
        <w:rPr>
          <w:rFonts w:ascii="Times New Roman" w:hAnsi="Times New Roman" w:cs="Times New Roman"/>
          <w:sz w:val="24"/>
          <w:szCs w:val="24"/>
        </w:rPr>
        <w:t>Naručitelja</w:t>
      </w:r>
      <w:r w:rsidRPr="00D31864">
        <w:rPr>
          <w:rFonts w:ascii="Times New Roman" w:hAnsi="Times New Roman" w:cs="Times New Roman"/>
          <w:sz w:val="24"/>
          <w:szCs w:val="24"/>
        </w:rPr>
        <w:t xml:space="preserve"> i </w:t>
      </w:r>
      <w:r w:rsidR="000C3CE3">
        <w:rPr>
          <w:rFonts w:ascii="Times New Roman" w:hAnsi="Times New Roman" w:cs="Times New Roman"/>
          <w:sz w:val="24"/>
          <w:szCs w:val="24"/>
        </w:rPr>
        <w:t>EOJN</w:t>
      </w:r>
      <w:r w:rsidRPr="00D31864">
        <w:rPr>
          <w:rFonts w:ascii="Times New Roman" w:hAnsi="Times New Roman" w:cs="Times New Roman"/>
          <w:sz w:val="24"/>
          <w:szCs w:val="24"/>
        </w:rPr>
        <w:t>.</w:t>
      </w:r>
    </w:p>
    <w:p w14:paraId="6B57F6A8" w14:textId="77777777" w:rsidR="005866A9" w:rsidRPr="00D65B40" w:rsidRDefault="005866A9" w:rsidP="000E14F1">
      <w:pPr>
        <w:spacing w:after="0"/>
        <w:jc w:val="both"/>
        <w:rPr>
          <w:rFonts w:ascii="Times New Roman" w:hAnsi="Times New Roman" w:cs="Times New Roman"/>
          <w:sz w:val="24"/>
          <w:szCs w:val="24"/>
        </w:rPr>
      </w:pPr>
    </w:p>
    <w:p w14:paraId="35B6FC51" w14:textId="6D676F66"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7</w:t>
      </w:r>
      <w:r w:rsidRPr="005D5E97">
        <w:rPr>
          <w:rFonts w:ascii="Times New Roman" w:hAnsi="Times New Roman" w:cs="Times New Roman"/>
          <w:b/>
          <w:sz w:val="24"/>
          <w:szCs w:val="24"/>
        </w:rPr>
        <w:t>.</w:t>
      </w:r>
    </w:p>
    <w:p w14:paraId="26C90DDD" w14:textId="2DCF0A13" w:rsidR="00931631" w:rsidRDefault="005866A9" w:rsidP="000E14F1">
      <w:pPr>
        <w:pStyle w:val="ListParagraph"/>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w:t>
      </w:r>
      <w:r w:rsidR="00931631">
        <w:rPr>
          <w:rFonts w:ascii="Times New Roman" w:hAnsi="Times New Roman" w:cs="Times New Roman"/>
          <w:sz w:val="24"/>
          <w:szCs w:val="24"/>
        </w:rPr>
        <w:t>danom donošenja.</w:t>
      </w:r>
    </w:p>
    <w:p w14:paraId="47FA7063" w14:textId="306BEB38" w:rsidR="005866A9" w:rsidRDefault="00931631" w:rsidP="000E14F1">
      <w:pPr>
        <w:pStyle w:val="ListParagraph"/>
        <w:numPr>
          <w:ilvl w:val="0"/>
          <w:numId w:val="28"/>
        </w:numPr>
        <w:spacing w:after="0"/>
        <w:ind w:left="426" w:hanging="426"/>
        <w:jc w:val="both"/>
        <w:rPr>
          <w:rFonts w:ascii="Times New Roman" w:hAnsi="Times New Roman" w:cs="Times New Roman"/>
          <w:sz w:val="24"/>
          <w:szCs w:val="24"/>
        </w:rPr>
      </w:pPr>
      <w:r w:rsidRPr="00931631">
        <w:rPr>
          <w:rFonts w:ascii="Times New Roman" w:hAnsi="Times New Roman" w:cs="Times New Roman"/>
          <w:sz w:val="24"/>
          <w:szCs w:val="24"/>
        </w:rPr>
        <w:t>Ovaj Pravilnik objavljen je na oglasnoj ploči</w:t>
      </w:r>
      <w:r w:rsidR="00236B1B">
        <w:rPr>
          <w:rFonts w:ascii="Times New Roman" w:hAnsi="Times New Roman" w:cs="Times New Roman"/>
          <w:sz w:val="24"/>
          <w:szCs w:val="24"/>
        </w:rPr>
        <w:t xml:space="preserve"> škole</w:t>
      </w:r>
      <w:r w:rsidRPr="00931631">
        <w:rPr>
          <w:rFonts w:ascii="Times New Roman" w:hAnsi="Times New Roman" w:cs="Times New Roman"/>
          <w:sz w:val="24"/>
          <w:szCs w:val="24"/>
        </w:rPr>
        <w:t xml:space="preserve"> dana</w:t>
      </w:r>
      <w:r>
        <w:rPr>
          <w:rFonts w:ascii="Times New Roman" w:hAnsi="Times New Roman" w:cs="Times New Roman"/>
          <w:sz w:val="24"/>
          <w:szCs w:val="24"/>
        </w:rPr>
        <w:t xml:space="preserve"> _____________.             </w:t>
      </w:r>
    </w:p>
    <w:p w14:paraId="6DB6724F" w14:textId="4CB5956F" w:rsidR="005866A9" w:rsidRPr="001F7643" w:rsidRDefault="00AC7D45" w:rsidP="000E14F1">
      <w:pPr>
        <w:pStyle w:val="ListParagraph"/>
        <w:numPr>
          <w:ilvl w:val="0"/>
          <w:numId w:val="28"/>
        </w:numPr>
        <w:spacing w:after="0"/>
        <w:ind w:left="426" w:hanging="426"/>
        <w:jc w:val="both"/>
        <w:rPr>
          <w:rFonts w:ascii="Times New Roman" w:hAnsi="Times New Roman" w:cs="Times New Roman"/>
          <w:sz w:val="24"/>
          <w:szCs w:val="24"/>
        </w:rPr>
      </w:pPr>
      <w:bookmarkStart w:id="4" w:name="_Hlk232863387"/>
      <w:r w:rsidRPr="00A217F6">
        <w:rPr>
          <w:rFonts w:ascii="Times New Roman" w:hAnsi="Times New Roman" w:cs="Times New Roman"/>
          <w:sz w:val="24"/>
          <w:szCs w:val="24"/>
        </w:rPr>
        <w:t xml:space="preserve">Odredbe ovoga Pravilnika koje se odnose na vrijednosne pragove jednostavne nabave i provedbu </w:t>
      </w:r>
      <w:r w:rsidRPr="001F7643">
        <w:rPr>
          <w:rFonts w:ascii="Times New Roman" w:hAnsi="Times New Roman" w:cs="Times New Roman"/>
          <w:sz w:val="24"/>
          <w:szCs w:val="24"/>
        </w:rPr>
        <w:t>postupaka putem modula jednostavne nabave u EOJN primjenjuju se od 1. rujna 2026. godine.</w:t>
      </w:r>
    </w:p>
    <w:bookmarkEnd w:id="4"/>
    <w:p w14:paraId="0B4C3391" w14:textId="30710A21" w:rsidR="005866A9" w:rsidRPr="001F7643" w:rsidRDefault="005866A9" w:rsidP="000E14F1">
      <w:pPr>
        <w:pStyle w:val="ListParagraph"/>
        <w:numPr>
          <w:ilvl w:val="0"/>
          <w:numId w:val="28"/>
        </w:numPr>
        <w:spacing w:after="0"/>
        <w:ind w:left="426" w:hanging="426"/>
        <w:jc w:val="both"/>
        <w:rPr>
          <w:rFonts w:ascii="Times New Roman" w:hAnsi="Times New Roman" w:cs="Times New Roman"/>
          <w:sz w:val="24"/>
          <w:szCs w:val="24"/>
        </w:rPr>
      </w:pPr>
      <w:r w:rsidRPr="001F7643">
        <w:rPr>
          <w:rFonts w:ascii="Times New Roman" w:hAnsi="Times New Roman" w:cs="Times New Roman"/>
          <w:sz w:val="24"/>
          <w:szCs w:val="24"/>
        </w:rPr>
        <w:t xml:space="preserve">Postupci jednostavne nabave započeti prije primjene ovoga Pravilnika dovršit će se prema odredbama Pravilnika o provedbi postupaka </w:t>
      </w:r>
      <w:r w:rsidR="001F7643" w:rsidRPr="001F7643">
        <w:rPr>
          <w:rFonts w:ascii="Times New Roman" w:hAnsi="Times New Roman" w:cs="Times New Roman"/>
          <w:sz w:val="24"/>
          <w:szCs w:val="24"/>
        </w:rPr>
        <w:t xml:space="preserve">jednostavne nabave </w:t>
      </w:r>
      <w:r w:rsidR="00304C9D" w:rsidRPr="001F7643">
        <w:rPr>
          <w:rFonts w:ascii="Times New Roman" w:hAnsi="Times New Roman" w:cs="Times New Roman"/>
          <w:sz w:val="24"/>
          <w:szCs w:val="24"/>
        </w:rPr>
        <w:t xml:space="preserve">Osnovne škole </w:t>
      </w:r>
      <w:r w:rsidR="00F43B63">
        <w:rPr>
          <w:rFonts w:ascii="Times New Roman" w:hAnsi="Times New Roman" w:cs="Times New Roman"/>
          <w:sz w:val="24"/>
          <w:szCs w:val="24"/>
        </w:rPr>
        <w:t>Bartola Kašića</w:t>
      </w:r>
      <w:r w:rsidR="001F7643" w:rsidRPr="001F7643">
        <w:rPr>
          <w:rFonts w:ascii="Times New Roman" w:hAnsi="Times New Roman" w:cs="Times New Roman"/>
          <w:sz w:val="24"/>
          <w:szCs w:val="24"/>
        </w:rPr>
        <w:t xml:space="preserve">, </w:t>
      </w:r>
      <w:r w:rsidR="004D21A9">
        <w:rPr>
          <w:rFonts w:ascii="Times New Roman" w:hAnsi="Times New Roman" w:cs="Times New Roman"/>
          <w:sz w:val="24"/>
          <w:szCs w:val="24"/>
        </w:rPr>
        <w:t>Zagreb</w:t>
      </w:r>
      <w:r w:rsidRPr="001F7643">
        <w:rPr>
          <w:rFonts w:ascii="Times New Roman" w:hAnsi="Times New Roman" w:cs="Times New Roman"/>
          <w:sz w:val="24"/>
          <w:szCs w:val="24"/>
        </w:rPr>
        <w:t xml:space="preserve">, </w:t>
      </w:r>
      <w:r w:rsidR="005D1D30">
        <w:rPr>
          <w:rFonts w:ascii="Times New Roman" w:hAnsi="Times New Roman" w:cs="Times New Roman"/>
          <w:sz w:val="24"/>
          <w:szCs w:val="24"/>
        </w:rPr>
        <w:t>KLA</w:t>
      </w:r>
      <w:r w:rsidR="005D1D30" w:rsidRPr="001F7643">
        <w:rPr>
          <w:rFonts w:ascii="Times New Roman" w:hAnsi="Times New Roman" w:cs="Times New Roman"/>
          <w:sz w:val="24"/>
          <w:szCs w:val="24"/>
        </w:rPr>
        <w:t xml:space="preserve">SA: </w:t>
      </w:r>
      <w:r w:rsidR="005D1D30">
        <w:rPr>
          <w:rFonts w:ascii="Times New Roman" w:hAnsi="Times New Roman" w:cs="Times New Roman"/>
          <w:sz w:val="24"/>
          <w:szCs w:val="24"/>
        </w:rPr>
        <w:t>0</w:t>
      </w:r>
      <w:r w:rsidR="005D1D30" w:rsidRPr="00F43B63">
        <w:rPr>
          <w:rFonts w:ascii="Times New Roman" w:hAnsi="Times New Roman" w:cs="Times New Roman"/>
          <w:sz w:val="24"/>
          <w:szCs w:val="24"/>
        </w:rPr>
        <w:t>11-03/23-02/04</w:t>
      </w:r>
      <w:r w:rsidR="005D1D30" w:rsidRPr="001F7643">
        <w:rPr>
          <w:rFonts w:ascii="Times New Roman" w:hAnsi="Times New Roman" w:cs="Times New Roman"/>
          <w:sz w:val="24"/>
          <w:szCs w:val="24"/>
        </w:rPr>
        <w:t xml:space="preserve">, URBROJ: </w:t>
      </w:r>
      <w:r w:rsidR="005D1D30">
        <w:rPr>
          <w:rFonts w:ascii="Times New Roman" w:hAnsi="Times New Roman" w:cs="Times New Roman"/>
          <w:sz w:val="24"/>
          <w:szCs w:val="24"/>
        </w:rPr>
        <w:t>2</w:t>
      </w:r>
      <w:r w:rsidR="005D1D30" w:rsidRPr="00F43B63">
        <w:rPr>
          <w:rFonts w:ascii="Times New Roman" w:hAnsi="Times New Roman" w:cs="Times New Roman"/>
          <w:sz w:val="24"/>
          <w:szCs w:val="24"/>
        </w:rPr>
        <w:t>51-462-23-1</w:t>
      </w:r>
      <w:r w:rsidR="005D1D30">
        <w:rPr>
          <w:rFonts w:ascii="Times New Roman" w:hAnsi="Times New Roman" w:cs="Times New Roman"/>
          <w:sz w:val="24"/>
          <w:szCs w:val="24"/>
        </w:rPr>
        <w:t xml:space="preserve"> </w:t>
      </w:r>
      <w:r w:rsidR="005D1D30" w:rsidRPr="001F7643">
        <w:rPr>
          <w:rFonts w:ascii="Times New Roman" w:hAnsi="Times New Roman" w:cs="Times New Roman"/>
          <w:sz w:val="24"/>
          <w:szCs w:val="24"/>
        </w:rPr>
        <w:t xml:space="preserve">od </w:t>
      </w:r>
      <w:r w:rsidR="005D1D30">
        <w:rPr>
          <w:rFonts w:ascii="Times New Roman" w:hAnsi="Times New Roman" w:cs="Times New Roman"/>
          <w:sz w:val="24"/>
          <w:szCs w:val="24"/>
        </w:rPr>
        <w:t>16. lipnja 2023</w:t>
      </w:r>
      <w:r w:rsidR="005D1D30" w:rsidRPr="001F7643">
        <w:rPr>
          <w:rFonts w:ascii="Times New Roman" w:hAnsi="Times New Roman" w:cs="Times New Roman"/>
          <w:sz w:val="24"/>
          <w:szCs w:val="24"/>
        </w:rPr>
        <w:t xml:space="preserve">. </w:t>
      </w:r>
      <w:r w:rsidRPr="001F7643">
        <w:rPr>
          <w:rFonts w:ascii="Times New Roman" w:hAnsi="Times New Roman" w:cs="Times New Roman"/>
          <w:sz w:val="24"/>
          <w:szCs w:val="24"/>
        </w:rPr>
        <w:t xml:space="preserve"> godine.</w:t>
      </w:r>
    </w:p>
    <w:p w14:paraId="16FA9DEA" w14:textId="73F39DF4" w:rsidR="005866A9" w:rsidRDefault="005866A9" w:rsidP="001F7643">
      <w:pPr>
        <w:pStyle w:val="ListParagraph"/>
        <w:numPr>
          <w:ilvl w:val="0"/>
          <w:numId w:val="28"/>
        </w:numPr>
        <w:spacing w:after="0"/>
        <w:ind w:left="426" w:hanging="426"/>
        <w:jc w:val="both"/>
        <w:rPr>
          <w:rFonts w:ascii="Times New Roman" w:hAnsi="Times New Roman" w:cs="Times New Roman"/>
          <w:sz w:val="24"/>
          <w:szCs w:val="24"/>
        </w:rPr>
      </w:pPr>
      <w:r w:rsidRPr="001F7643">
        <w:rPr>
          <w:rFonts w:ascii="Times New Roman" w:hAnsi="Times New Roman" w:cs="Times New Roman"/>
          <w:sz w:val="24"/>
          <w:szCs w:val="24"/>
        </w:rPr>
        <w:t xml:space="preserve">Danom stupanja na snagu ovoga Pravilnika prestaje važiti </w:t>
      </w:r>
      <w:r w:rsidR="001F7643" w:rsidRPr="001F7643">
        <w:rPr>
          <w:rFonts w:ascii="Times New Roman" w:hAnsi="Times New Roman" w:cs="Times New Roman"/>
          <w:sz w:val="24"/>
          <w:szCs w:val="24"/>
        </w:rPr>
        <w:t>Pravilnik o provedbi postupaka jednostavne nabave</w:t>
      </w:r>
      <w:r w:rsidR="00F43B63">
        <w:rPr>
          <w:rFonts w:ascii="Times New Roman" w:hAnsi="Times New Roman" w:cs="Times New Roman"/>
          <w:sz w:val="24"/>
          <w:szCs w:val="24"/>
        </w:rPr>
        <w:t xml:space="preserve"> KLA</w:t>
      </w:r>
      <w:r w:rsidR="004D21A9" w:rsidRPr="001F7643">
        <w:rPr>
          <w:rFonts w:ascii="Times New Roman" w:hAnsi="Times New Roman" w:cs="Times New Roman"/>
          <w:sz w:val="24"/>
          <w:szCs w:val="24"/>
        </w:rPr>
        <w:t xml:space="preserve">SA: </w:t>
      </w:r>
      <w:r w:rsidR="00F43B63">
        <w:rPr>
          <w:rFonts w:ascii="Times New Roman" w:hAnsi="Times New Roman" w:cs="Times New Roman"/>
          <w:sz w:val="24"/>
          <w:szCs w:val="24"/>
        </w:rPr>
        <w:t>0</w:t>
      </w:r>
      <w:r w:rsidR="00F43B63" w:rsidRPr="00F43B63">
        <w:rPr>
          <w:rFonts w:ascii="Times New Roman" w:hAnsi="Times New Roman" w:cs="Times New Roman"/>
          <w:sz w:val="24"/>
          <w:szCs w:val="24"/>
        </w:rPr>
        <w:t>11-03/23-02/04</w:t>
      </w:r>
      <w:r w:rsidR="004D21A9" w:rsidRPr="001F7643">
        <w:rPr>
          <w:rFonts w:ascii="Times New Roman" w:hAnsi="Times New Roman" w:cs="Times New Roman"/>
          <w:sz w:val="24"/>
          <w:szCs w:val="24"/>
        </w:rPr>
        <w:t xml:space="preserve">, URBROJ: </w:t>
      </w:r>
      <w:r w:rsidR="00F43B63">
        <w:rPr>
          <w:rFonts w:ascii="Times New Roman" w:hAnsi="Times New Roman" w:cs="Times New Roman"/>
          <w:sz w:val="24"/>
          <w:szCs w:val="24"/>
        </w:rPr>
        <w:t>2</w:t>
      </w:r>
      <w:r w:rsidR="00F43B63" w:rsidRPr="00F43B63">
        <w:rPr>
          <w:rFonts w:ascii="Times New Roman" w:hAnsi="Times New Roman" w:cs="Times New Roman"/>
          <w:sz w:val="24"/>
          <w:szCs w:val="24"/>
        </w:rPr>
        <w:t>51-462-23-1</w:t>
      </w:r>
      <w:r w:rsidR="00F43B63">
        <w:rPr>
          <w:rFonts w:ascii="Times New Roman" w:hAnsi="Times New Roman" w:cs="Times New Roman"/>
          <w:sz w:val="24"/>
          <w:szCs w:val="24"/>
        </w:rPr>
        <w:t xml:space="preserve"> </w:t>
      </w:r>
      <w:r w:rsidR="004D21A9" w:rsidRPr="001F7643">
        <w:rPr>
          <w:rFonts w:ascii="Times New Roman" w:hAnsi="Times New Roman" w:cs="Times New Roman"/>
          <w:sz w:val="24"/>
          <w:szCs w:val="24"/>
        </w:rPr>
        <w:t xml:space="preserve">od </w:t>
      </w:r>
      <w:r w:rsidR="004D21A9">
        <w:rPr>
          <w:rFonts w:ascii="Times New Roman" w:hAnsi="Times New Roman" w:cs="Times New Roman"/>
          <w:sz w:val="24"/>
          <w:szCs w:val="24"/>
        </w:rPr>
        <w:t>1</w:t>
      </w:r>
      <w:r w:rsidR="00F43B63">
        <w:rPr>
          <w:rFonts w:ascii="Times New Roman" w:hAnsi="Times New Roman" w:cs="Times New Roman"/>
          <w:sz w:val="24"/>
          <w:szCs w:val="24"/>
        </w:rPr>
        <w:t>6</w:t>
      </w:r>
      <w:r w:rsidR="004D21A9">
        <w:rPr>
          <w:rFonts w:ascii="Times New Roman" w:hAnsi="Times New Roman" w:cs="Times New Roman"/>
          <w:sz w:val="24"/>
          <w:szCs w:val="24"/>
        </w:rPr>
        <w:t xml:space="preserve">. </w:t>
      </w:r>
      <w:r w:rsidR="00F43B63">
        <w:rPr>
          <w:rFonts w:ascii="Times New Roman" w:hAnsi="Times New Roman" w:cs="Times New Roman"/>
          <w:sz w:val="24"/>
          <w:szCs w:val="24"/>
        </w:rPr>
        <w:t>lipnja</w:t>
      </w:r>
      <w:r w:rsidR="004D21A9">
        <w:rPr>
          <w:rFonts w:ascii="Times New Roman" w:hAnsi="Times New Roman" w:cs="Times New Roman"/>
          <w:sz w:val="24"/>
          <w:szCs w:val="24"/>
        </w:rPr>
        <w:t xml:space="preserve"> 202</w:t>
      </w:r>
      <w:r w:rsidR="00F43B63">
        <w:rPr>
          <w:rFonts w:ascii="Times New Roman" w:hAnsi="Times New Roman" w:cs="Times New Roman"/>
          <w:sz w:val="24"/>
          <w:szCs w:val="24"/>
        </w:rPr>
        <w:t>3</w:t>
      </w:r>
      <w:r w:rsidR="004D21A9" w:rsidRPr="001F7643">
        <w:rPr>
          <w:rFonts w:ascii="Times New Roman" w:hAnsi="Times New Roman" w:cs="Times New Roman"/>
          <w:sz w:val="24"/>
          <w:szCs w:val="24"/>
        </w:rPr>
        <w:t>. godine.</w:t>
      </w:r>
    </w:p>
    <w:p w14:paraId="4F736C88" w14:textId="77777777" w:rsidR="004D21A9" w:rsidRPr="00ED23A0" w:rsidRDefault="004D21A9" w:rsidP="00ED23A0">
      <w:pPr>
        <w:spacing w:after="0"/>
        <w:jc w:val="both"/>
        <w:rPr>
          <w:rFonts w:ascii="Times New Roman" w:hAnsi="Times New Roman" w:cs="Times New Roman"/>
          <w:sz w:val="24"/>
          <w:szCs w:val="24"/>
        </w:rPr>
      </w:pPr>
    </w:p>
    <w:p w14:paraId="2788CCD0" w14:textId="5234EDE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w:t>
      </w:r>
      <w:r w:rsidR="004D21A9">
        <w:rPr>
          <w:rFonts w:ascii="Times New Roman" w:hAnsi="Times New Roman" w:cs="Times New Roman"/>
          <w:sz w:val="24"/>
          <w:szCs w:val="24"/>
        </w:rPr>
        <w:t>ca</w:t>
      </w:r>
      <w:r>
        <w:rPr>
          <w:rFonts w:ascii="Times New Roman" w:hAnsi="Times New Roman" w:cs="Times New Roman"/>
          <w:sz w:val="24"/>
          <w:szCs w:val="24"/>
        </w:rPr>
        <w:t xml:space="preserve"> Školskog odbora</w:t>
      </w:r>
      <w:r w:rsidR="00F43B63">
        <w:rPr>
          <w:rFonts w:ascii="Times New Roman" w:hAnsi="Times New Roman" w:cs="Times New Roman"/>
          <w:sz w:val="24"/>
          <w:szCs w:val="24"/>
        </w:rPr>
        <w:t>:</w:t>
      </w:r>
    </w:p>
    <w:p w14:paraId="0EA69B7F" w14:textId="760446AE" w:rsidR="004D21A9" w:rsidRDefault="004D21A9" w:rsidP="004D21A9">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p>
    <w:p w14:paraId="1043C933" w14:textId="77777777" w:rsidR="004D21A9" w:rsidRDefault="004D21A9" w:rsidP="000E14F1">
      <w:pPr>
        <w:spacing w:after="0"/>
        <w:jc w:val="right"/>
        <w:rPr>
          <w:rFonts w:ascii="Times New Roman" w:hAnsi="Times New Roman" w:cs="Times New Roman"/>
          <w:sz w:val="24"/>
          <w:szCs w:val="24"/>
        </w:rPr>
      </w:pPr>
    </w:p>
    <w:p w14:paraId="462600E2" w14:textId="745E7343" w:rsidR="005866A9" w:rsidRDefault="005D1D30" w:rsidP="005D1D30">
      <w:pPr>
        <w:spacing w:after="0"/>
        <w:ind w:left="708" w:firstLine="708"/>
        <w:jc w:val="right"/>
        <w:rPr>
          <w:rFonts w:ascii="Times New Roman" w:hAnsi="Times New Roman" w:cs="Times New Roman"/>
          <w:sz w:val="24"/>
          <w:szCs w:val="24"/>
        </w:rPr>
      </w:pPr>
      <w:r>
        <w:rPr>
          <w:rFonts w:ascii="Times New Roman" w:hAnsi="Times New Roman" w:cs="Times New Roman"/>
          <w:sz w:val="24"/>
          <w:szCs w:val="24"/>
        </w:rPr>
        <w:t xml:space="preserve">     </w:t>
      </w:r>
      <w:r w:rsidR="005866A9">
        <w:rPr>
          <w:rFonts w:ascii="Times New Roman" w:hAnsi="Times New Roman" w:cs="Times New Roman"/>
          <w:sz w:val="24"/>
          <w:szCs w:val="24"/>
        </w:rPr>
        <w:t>______________________________</w:t>
      </w:r>
    </w:p>
    <w:p w14:paraId="07015469" w14:textId="77777777" w:rsidR="007B5974" w:rsidRDefault="007B5974" w:rsidP="000E14F1">
      <w:pPr>
        <w:spacing w:after="0"/>
        <w:rPr>
          <w:rFonts w:ascii="Times New Roman" w:hAnsi="Times New Roman" w:cs="Times New Roman"/>
          <w:sz w:val="24"/>
          <w:szCs w:val="24"/>
        </w:rPr>
      </w:pPr>
    </w:p>
    <w:p w14:paraId="076B860D" w14:textId="77777777" w:rsidR="00931631" w:rsidRDefault="00931631" w:rsidP="000E14F1">
      <w:pPr>
        <w:spacing w:after="0"/>
        <w:rPr>
          <w:rFonts w:ascii="Times New Roman" w:hAnsi="Times New Roman" w:cs="Times New Roman"/>
          <w:sz w:val="24"/>
          <w:szCs w:val="24"/>
        </w:rPr>
      </w:pPr>
    </w:p>
    <w:p w14:paraId="0898E6A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lastRenderedPageBreak/>
        <w:t>KLASA: _____________________</w:t>
      </w:r>
    </w:p>
    <w:p w14:paraId="6CD517F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URBROJ: ____________________</w:t>
      </w:r>
    </w:p>
    <w:p w14:paraId="46053845"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Mjesto, _________________ 2026. godine</w:t>
      </w: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4F0A1E30" w:rsidR="005866A9" w:rsidRDefault="004D21A9" w:rsidP="004D21A9">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5866A9">
        <w:rPr>
          <w:rFonts w:ascii="Times New Roman" w:hAnsi="Times New Roman" w:cs="Times New Roman"/>
          <w:sz w:val="24"/>
          <w:szCs w:val="24"/>
        </w:rPr>
        <w:t>Ravnatelj</w:t>
      </w:r>
      <w:r>
        <w:rPr>
          <w:rFonts w:ascii="Times New Roman" w:hAnsi="Times New Roman" w:cs="Times New Roman"/>
          <w:sz w:val="24"/>
          <w:szCs w:val="24"/>
        </w:rPr>
        <w:t>ica</w:t>
      </w:r>
      <w:r w:rsidR="00F43B63">
        <w:rPr>
          <w:rFonts w:ascii="Times New Roman" w:hAnsi="Times New Roman" w:cs="Times New Roman"/>
          <w:sz w:val="24"/>
          <w:szCs w:val="24"/>
        </w:rPr>
        <w:t>:</w:t>
      </w:r>
    </w:p>
    <w:p w14:paraId="46749626" w14:textId="1D1879EC" w:rsidR="004D21A9" w:rsidRDefault="004D21A9" w:rsidP="004D21A9">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p>
    <w:p w14:paraId="769976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p w14:paraId="7BDD1292" w14:textId="77777777" w:rsidR="008814CA" w:rsidRDefault="008814CA" w:rsidP="000E14F1"/>
    <w:p w14:paraId="25EC8028" w14:textId="5362E28A" w:rsidR="008814CA" w:rsidRPr="00895F84" w:rsidRDefault="008814CA" w:rsidP="000E14F1">
      <w:pPr>
        <w:rPr>
          <w:color w:val="0070C0"/>
        </w:rPr>
      </w:pPr>
    </w:p>
    <w:sectPr w:rsidR="008814CA" w:rsidRPr="00895F84"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39ECF" w14:textId="77777777" w:rsidR="00CC7316" w:rsidRDefault="00CC7316">
      <w:pPr>
        <w:spacing w:after="0" w:line="240" w:lineRule="auto"/>
      </w:pPr>
      <w:r>
        <w:separator/>
      </w:r>
    </w:p>
  </w:endnote>
  <w:endnote w:type="continuationSeparator" w:id="0">
    <w:p w14:paraId="65206568" w14:textId="77777777" w:rsidR="00CC7316" w:rsidRDefault="00CC7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A765" w14:textId="77777777" w:rsidR="005E44E9" w:rsidRDefault="005E44E9">
    <w:pPr>
      <w:pStyle w:val="Footer"/>
      <w:jc w:val="right"/>
      <w:rPr>
        <w:rFonts w:cs="Arial"/>
        <w:sz w:val="18"/>
        <w:szCs w:val="18"/>
      </w:rPr>
    </w:pPr>
  </w:p>
  <w:p w14:paraId="618CD217" w14:textId="77777777" w:rsidR="005E44E9" w:rsidRDefault="005E4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CBC63" w14:textId="77777777" w:rsidR="00CC7316" w:rsidRDefault="00CC7316">
      <w:pPr>
        <w:spacing w:after="0" w:line="240" w:lineRule="auto"/>
      </w:pPr>
      <w:r>
        <w:separator/>
      </w:r>
    </w:p>
  </w:footnote>
  <w:footnote w:type="continuationSeparator" w:id="0">
    <w:p w14:paraId="09CF3179" w14:textId="77777777" w:rsidR="00CC7316" w:rsidRDefault="00CC73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E9B5A8C"/>
    <w:multiLevelType w:val="hybridMultilevel"/>
    <w:tmpl w:val="492ECCE6"/>
    <w:lvl w:ilvl="0" w:tplc="95BA9B66">
      <w:numFmt w:val="bullet"/>
      <w:lvlText w:val="-"/>
      <w:lvlJc w:val="left"/>
      <w:pPr>
        <w:ind w:left="4611" w:hanging="360"/>
      </w:pPr>
      <w:rPr>
        <w:rFonts w:ascii="Times New Roman" w:eastAsia="Times New Roman" w:hAnsi="Times New Roman" w:cs="Times New Roman" w:hint="default"/>
      </w:rPr>
    </w:lvl>
    <w:lvl w:ilvl="1" w:tplc="041A0003" w:tentative="1">
      <w:start w:val="1"/>
      <w:numFmt w:val="bullet"/>
      <w:lvlText w:val="o"/>
      <w:lvlJc w:val="left"/>
      <w:pPr>
        <w:ind w:left="5331" w:hanging="360"/>
      </w:pPr>
      <w:rPr>
        <w:rFonts w:ascii="Courier New" w:hAnsi="Courier New" w:cs="Courier New" w:hint="default"/>
      </w:rPr>
    </w:lvl>
    <w:lvl w:ilvl="2" w:tplc="041A0005" w:tentative="1">
      <w:start w:val="1"/>
      <w:numFmt w:val="bullet"/>
      <w:lvlText w:val=""/>
      <w:lvlJc w:val="left"/>
      <w:pPr>
        <w:ind w:left="6051" w:hanging="360"/>
      </w:pPr>
      <w:rPr>
        <w:rFonts w:ascii="Wingdings" w:hAnsi="Wingdings" w:hint="default"/>
      </w:rPr>
    </w:lvl>
    <w:lvl w:ilvl="3" w:tplc="041A0001" w:tentative="1">
      <w:start w:val="1"/>
      <w:numFmt w:val="bullet"/>
      <w:lvlText w:val=""/>
      <w:lvlJc w:val="left"/>
      <w:pPr>
        <w:ind w:left="6771" w:hanging="360"/>
      </w:pPr>
      <w:rPr>
        <w:rFonts w:ascii="Symbol" w:hAnsi="Symbol" w:hint="default"/>
      </w:rPr>
    </w:lvl>
    <w:lvl w:ilvl="4" w:tplc="041A0003" w:tentative="1">
      <w:start w:val="1"/>
      <w:numFmt w:val="bullet"/>
      <w:lvlText w:val="o"/>
      <w:lvlJc w:val="left"/>
      <w:pPr>
        <w:ind w:left="7491" w:hanging="360"/>
      </w:pPr>
      <w:rPr>
        <w:rFonts w:ascii="Courier New" w:hAnsi="Courier New" w:cs="Courier New" w:hint="default"/>
      </w:rPr>
    </w:lvl>
    <w:lvl w:ilvl="5" w:tplc="041A0005" w:tentative="1">
      <w:start w:val="1"/>
      <w:numFmt w:val="bullet"/>
      <w:lvlText w:val=""/>
      <w:lvlJc w:val="left"/>
      <w:pPr>
        <w:ind w:left="8211" w:hanging="360"/>
      </w:pPr>
      <w:rPr>
        <w:rFonts w:ascii="Wingdings" w:hAnsi="Wingdings" w:hint="default"/>
      </w:rPr>
    </w:lvl>
    <w:lvl w:ilvl="6" w:tplc="041A0001" w:tentative="1">
      <w:start w:val="1"/>
      <w:numFmt w:val="bullet"/>
      <w:lvlText w:val=""/>
      <w:lvlJc w:val="left"/>
      <w:pPr>
        <w:ind w:left="8931" w:hanging="360"/>
      </w:pPr>
      <w:rPr>
        <w:rFonts w:ascii="Symbol" w:hAnsi="Symbol" w:hint="default"/>
      </w:rPr>
    </w:lvl>
    <w:lvl w:ilvl="7" w:tplc="041A0003" w:tentative="1">
      <w:start w:val="1"/>
      <w:numFmt w:val="bullet"/>
      <w:lvlText w:val="o"/>
      <w:lvlJc w:val="left"/>
      <w:pPr>
        <w:ind w:left="9651" w:hanging="360"/>
      </w:pPr>
      <w:rPr>
        <w:rFonts w:ascii="Courier New" w:hAnsi="Courier New" w:cs="Courier New" w:hint="default"/>
      </w:rPr>
    </w:lvl>
    <w:lvl w:ilvl="8" w:tplc="041A0005" w:tentative="1">
      <w:start w:val="1"/>
      <w:numFmt w:val="bullet"/>
      <w:lvlText w:val=""/>
      <w:lvlJc w:val="left"/>
      <w:pPr>
        <w:ind w:left="10371" w:hanging="360"/>
      </w:pPr>
      <w:rPr>
        <w:rFonts w:ascii="Wingdings" w:hAnsi="Wingdings" w:hint="default"/>
      </w:rPr>
    </w:lvl>
  </w:abstractNum>
  <w:abstractNum w:abstractNumId="12"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93155B7"/>
    <w:multiLevelType w:val="hybridMultilevel"/>
    <w:tmpl w:val="4D74B1D6"/>
    <w:lvl w:ilvl="0" w:tplc="152A356E">
      <w:start w:val="1"/>
      <w:numFmt w:val="upperRoman"/>
      <w:lvlText w:val="%1."/>
      <w:lvlJc w:val="left"/>
      <w:pPr>
        <w:ind w:left="1080" w:hanging="72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076304B"/>
    <w:multiLevelType w:val="hybridMultilevel"/>
    <w:tmpl w:val="7EB434E4"/>
    <w:lvl w:ilvl="0" w:tplc="B9EE8AE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0"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4B87628"/>
    <w:multiLevelType w:val="hybridMultilevel"/>
    <w:tmpl w:val="2DF09D26"/>
    <w:lvl w:ilvl="0" w:tplc="439C302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89578495">
    <w:abstractNumId w:val="13"/>
  </w:num>
  <w:num w:numId="2" w16cid:durableId="1972784529">
    <w:abstractNumId w:val="37"/>
  </w:num>
  <w:num w:numId="3" w16cid:durableId="2119832690">
    <w:abstractNumId w:val="1"/>
  </w:num>
  <w:num w:numId="4" w16cid:durableId="751973186">
    <w:abstractNumId w:val="16"/>
  </w:num>
  <w:num w:numId="5" w16cid:durableId="481895171">
    <w:abstractNumId w:val="26"/>
  </w:num>
  <w:num w:numId="6" w16cid:durableId="2143376333">
    <w:abstractNumId w:val="27"/>
  </w:num>
  <w:num w:numId="7" w16cid:durableId="662971897">
    <w:abstractNumId w:val="7"/>
  </w:num>
  <w:num w:numId="8" w16cid:durableId="375547174">
    <w:abstractNumId w:val="10"/>
  </w:num>
  <w:num w:numId="9" w16cid:durableId="1689288669">
    <w:abstractNumId w:val="30"/>
  </w:num>
  <w:num w:numId="10" w16cid:durableId="595097333">
    <w:abstractNumId w:val="5"/>
  </w:num>
  <w:num w:numId="11" w16cid:durableId="1530796718">
    <w:abstractNumId w:val="34"/>
  </w:num>
  <w:num w:numId="12" w16cid:durableId="864247076">
    <w:abstractNumId w:val="14"/>
  </w:num>
  <w:num w:numId="13" w16cid:durableId="1385060034">
    <w:abstractNumId w:val="29"/>
  </w:num>
  <w:num w:numId="14" w16cid:durableId="1934973839">
    <w:abstractNumId w:val="25"/>
  </w:num>
  <w:num w:numId="15" w16cid:durableId="1813862131">
    <w:abstractNumId w:val="2"/>
  </w:num>
  <w:num w:numId="16" w16cid:durableId="1692218118">
    <w:abstractNumId w:val="8"/>
  </w:num>
  <w:num w:numId="17" w16cid:durableId="386536971">
    <w:abstractNumId w:val="0"/>
  </w:num>
  <w:num w:numId="18" w16cid:durableId="2005860902">
    <w:abstractNumId w:val="21"/>
  </w:num>
  <w:num w:numId="19" w16cid:durableId="297152430">
    <w:abstractNumId w:val="28"/>
  </w:num>
  <w:num w:numId="20" w16cid:durableId="2105420758">
    <w:abstractNumId w:val="18"/>
  </w:num>
  <w:num w:numId="21" w16cid:durableId="48576304">
    <w:abstractNumId w:val="19"/>
  </w:num>
  <w:num w:numId="22" w16cid:durableId="510535298">
    <w:abstractNumId w:val="36"/>
  </w:num>
  <w:num w:numId="23" w16cid:durableId="575093859">
    <w:abstractNumId w:val="3"/>
  </w:num>
  <w:num w:numId="24" w16cid:durableId="838471894">
    <w:abstractNumId w:val="31"/>
  </w:num>
  <w:num w:numId="25" w16cid:durableId="975915661">
    <w:abstractNumId w:val="12"/>
  </w:num>
  <w:num w:numId="26" w16cid:durableId="22480116">
    <w:abstractNumId w:val="39"/>
  </w:num>
  <w:num w:numId="27" w16cid:durableId="948774260">
    <w:abstractNumId w:val="17"/>
  </w:num>
  <w:num w:numId="28" w16cid:durableId="718434810">
    <w:abstractNumId w:val="32"/>
  </w:num>
  <w:num w:numId="29" w16cid:durableId="663779881">
    <w:abstractNumId w:val="33"/>
  </w:num>
  <w:num w:numId="30" w16cid:durableId="912277080">
    <w:abstractNumId w:val="4"/>
  </w:num>
  <w:num w:numId="31" w16cid:durableId="500049105">
    <w:abstractNumId w:val="9"/>
  </w:num>
  <w:num w:numId="32" w16cid:durableId="957445707">
    <w:abstractNumId w:val="38"/>
  </w:num>
  <w:num w:numId="33" w16cid:durableId="1423381904">
    <w:abstractNumId w:val="15"/>
  </w:num>
  <w:num w:numId="34" w16cid:durableId="261688348">
    <w:abstractNumId w:val="40"/>
  </w:num>
  <w:num w:numId="35" w16cid:durableId="222298403">
    <w:abstractNumId w:val="22"/>
  </w:num>
  <w:num w:numId="36" w16cid:durableId="861672920">
    <w:abstractNumId w:val="23"/>
  </w:num>
  <w:num w:numId="37" w16cid:durableId="813761283">
    <w:abstractNumId w:val="35"/>
  </w:num>
  <w:num w:numId="38" w16cid:durableId="332145012">
    <w:abstractNumId w:val="6"/>
  </w:num>
  <w:num w:numId="39" w16cid:durableId="1700541555">
    <w:abstractNumId w:val="20"/>
  </w:num>
  <w:num w:numId="40" w16cid:durableId="1583562140">
    <w:abstractNumId w:val="11"/>
  </w:num>
  <w:num w:numId="41" w16cid:durableId="7808754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A6"/>
    <w:rsid w:val="0009601C"/>
    <w:rsid w:val="000C3CE3"/>
    <w:rsid w:val="000E14F1"/>
    <w:rsid w:val="001308DA"/>
    <w:rsid w:val="00164BD5"/>
    <w:rsid w:val="001B52EB"/>
    <w:rsid w:val="001F66DE"/>
    <w:rsid w:val="001F7643"/>
    <w:rsid w:val="002359D9"/>
    <w:rsid w:val="00236B1B"/>
    <w:rsid w:val="002F3E68"/>
    <w:rsid w:val="00304C9D"/>
    <w:rsid w:val="0039457B"/>
    <w:rsid w:val="004C69FC"/>
    <w:rsid w:val="004D21A9"/>
    <w:rsid w:val="0053083E"/>
    <w:rsid w:val="005866A9"/>
    <w:rsid w:val="005D1D30"/>
    <w:rsid w:val="005E44E9"/>
    <w:rsid w:val="00613E63"/>
    <w:rsid w:val="006220FC"/>
    <w:rsid w:val="006B1186"/>
    <w:rsid w:val="006B361B"/>
    <w:rsid w:val="006E7BAB"/>
    <w:rsid w:val="007B3AEF"/>
    <w:rsid w:val="007B5974"/>
    <w:rsid w:val="008814CA"/>
    <w:rsid w:val="008934DD"/>
    <w:rsid w:val="00895F84"/>
    <w:rsid w:val="008C47A6"/>
    <w:rsid w:val="00902B0F"/>
    <w:rsid w:val="00931631"/>
    <w:rsid w:val="009C4550"/>
    <w:rsid w:val="00A217F6"/>
    <w:rsid w:val="00A62F9A"/>
    <w:rsid w:val="00AB70D5"/>
    <w:rsid w:val="00AC7D45"/>
    <w:rsid w:val="00AF49E1"/>
    <w:rsid w:val="00B15140"/>
    <w:rsid w:val="00BD0C5A"/>
    <w:rsid w:val="00CC7316"/>
    <w:rsid w:val="00D10BCC"/>
    <w:rsid w:val="00D73979"/>
    <w:rsid w:val="00DA2CBF"/>
    <w:rsid w:val="00DD4856"/>
    <w:rsid w:val="00DE25DD"/>
    <w:rsid w:val="00E614AE"/>
    <w:rsid w:val="00E720EF"/>
    <w:rsid w:val="00ED23A0"/>
    <w:rsid w:val="00F43B63"/>
    <w:rsid w:val="00F65C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Heading1">
    <w:name w:val="heading 1"/>
    <w:basedOn w:val="Normal"/>
    <w:next w:val="Normal"/>
    <w:link w:val="Heading1Char"/>
    <w:uiPriority w:val="9"/>
    <w:qFormat/>
    <w:rsid w:val="005866A9"/>
    <w:pPr>
      <w:keepNext/>
      <w:keepLines/>
      <w:spacing w:before="480" w:after="0"/>
      <w:outlineLvl w:val="0"/>
    </w:pPr>
    <w:rPr>
      <w:rFonts w:cs="Times New Roman"/>
      <w:b/>
      <w:bCs/>
      <w:color w:val="000000"/>
      <w:sz w:val="32"/>
      <w:szCs w:val="28"/>
    </w:rPr>
  </w:style>
  <w:style w:type="paragraph" w:styleId="Heading3">
    <w:name w:val="heading 3"/>
    <w:basedOn w:val="Normal"/>
    <w:next w:val="Normal"/>
    <w:link w:val="Heading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6A9"/>
    <w:rPr>
      <w:rFonts w:ascii="Arial" w:eastAsia="Times New Roman" w:hAnsi="Arial" w:cs="Times New Roman"/>
      <w:b/>
      <w:bCs/>
      <w:color w:val="000000"/>
      <w:sz w:val="32"/>
      <w:szCs w:val="28"/>
      <w:lang w:eastAsia="hr-HR"/>
    </w:rPr>
  </w:style>
  <w:style w:type="paragraph" w:styleId="Footer">
    <w:name w:val="footer"/>
    <w:basedOn w:val="Normal"/>
    <w:link w:val="FooterChar"/>
    <w:rsid w:val="005866A9"/>
    <w:pPr>
      <w:tabs>
        <w:tab w:val="center" w:pos="4536"/>
        <w:tab w:val="right" w:pos="9072"/>
      </w:tabs>
    </w:pPr>
  </w:style>
  <w:style w:type="character" w:customStyle="1" w:styleId="FooterChar">
    <w:name w:val="Footer Char"/>
    <w:basedOn w:val="DefaultParagraphFont"/>
    <w:link w:val="Footer"/>
    <w:rsid w:val="005866A9"/>
    <w:rPr>
      <w:rFonts w:ascii="Arial" w:eastAsia="Times New Roman" w:hAnsi="Arial" w:cs="Calibri"/>
      <w:lang w:eastAsia="hr-HR"/>
    </w:rPr>
  </w:style>
  <w:style w:type="paragraph" w:styleId="ListParagraph">
    <w:name w:val="List Paragraph"/>
    <w:basedOn w:val="Normal"/>
    <w:uiPriority w:val="34"/>
    <w:qFormat/>
    <w:rsid w:val="005866A9"/>
    <w:pPr>
      <w:ind w:left="720"/>
      <w:contextualSpacing/>
    </w:pPr>
  </w:style>
  <w:style w:type="character" w:customStyle="1" w:styleId="Heading3Char">
    <w:name w:val="Heading 3 Char"/>
    <w:basedOn w:val="DefaultParagraphFont"/>
    <w:link w:val="Heading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customStyle="1" w:styleId="pdq2pgselectionanchorcontainer">
    <w:name w:val="pdq2pg_selectionanchorcontainer"/>
    <w:basedOn w:val="Normal"/>
    <w:rsid w:val="006E7BAB"/>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F76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643"/>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101531203">
      <w:bodyDiv w:val="1"/>
      <w:marLeft w:val="0"/>
      <w:marRight w:val="0"/>
      <w:marTop w:val="0"/>
      <w:marBottom w:val="0"/>
      <w:divBdr>
        <w:top w:val="none" w:sz="0" w:space="0" w:color="auto"/>
        <w:left w:val="none" w:sz="0" w:space="0" w:color="auto"/>
        <w:bottom w:val="none" w:sz="0" w:space="0" w:color="auto"/>
        <w:right w:val="none" w:sz="0" w:space="0" w:color="auto"/>
      </w:divBdr>
    </w:div>
    <w:div w:id="1653289858">
      <w:bodyDiv w:val="1"/>
      <w:marLeft w:val="0"/>
      <w:marRight w:val="0"/>
      <w:marTop w:val="0"/>
      <w:marBottom w:val="0"/>
      <w:divBdr>
        <w:top w:val="none" w:sz="0" w:space="0" w:color="auto"/>
        <w:left w:val="none" w:sz="0" w:space="0" w:color="auto"/>
        <w:bottom w:val="none" w:sz="0" w:space="0" w:color="auto"/>
        <w:right w:val="none" w:sz="0" w:space="0" w:color="auto"/>
      </w:divBdr>
    </w:div>
    <w:div w:id="1693409745">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34738204">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CE19F-661F-42AB-B119-DA8107F9C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3799</Words>
  <Characters>21660</Characters>
  <Application>Microsoft Office Word</Application>
  <DocSecurity>0</DocSecurity>
  <Lines>180</Lines>
  <Paragraphs>50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Dubravko</cp:lastModifiedBy>
  <cp:revision>4</cp:revision>
  <cp:lastPrinted>2026-07-03T06:45:00Z</cp:lastPrinted>
  <dcterms:created xsi:type="dcterms:W3CDTF">2026-07-23T17:00:00Z</dcterms:created>
  <dcterms:modified xsi:type="dcterms:W3CDTF">2026-07-23T17:33:00Z</dcterms:modified>
</cp:coreProperties>
</file>